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2C" w:rsidRPr="00F518BC" w:rsidRDefault="00FC012C">
      <w:pPr>
        <w:pStyle w:val="1"/>
      </w:pPr>
      <w:r w:rsidRPr="00F518BC">
        <w:t>Проектная декларация</w:t>
      </w:r>
    </w:p>
    <w:p w:rsidR="00FC012C" w:rsidRPr="00F518BC" w:rsidRDefault="00FC012C" w:rsidP="00FC012C">
      <w:pPr>
        <w:jc w:val="center"/>
      </w:pPr>
      <w:r w:rsidRPr="00F518BC">
        <w:t xml:space="preserve">По строительству </w:t>
      </w:r>
      <w:r w:rsidR="00F518BC" w:rsidRPr="00F518BC">
        <w:t xml:space="preserve">многоквартирного жилого дома со </w:t>
      </w:r>
      <w:r w:rsidR="00355755">
        <w:t>встроенно-пристроенными помещениями</w:t>
      </w:r>
      <w:r w:rsidR="00F518BC" w:rsidRPr="00F518BC">
        <w:t xml:space="preserve">, корп. </w:t>
      </w:r>
      <w:r w:rsidR="00355755">
        <w:t>7.1</w:t>
      </w:r>
    </w:p>
    <w:p w:rsidR="00FC012C" w:rsidRPr="00F518BC" w:rsidRDefault="00FC012C" w:rsidP="00FC012C">
      <w:pPr>
        <w:jc w:val="center"/>
      </w:pPr>
      <w:r w:rsidRPr="00F518BC">
        <w:t>на земельном участке по адресу:</w:t>
      </w:r>
    </w:p>
    <w:p w:rsidR="007831A9" w:rsidRDefault="00D34622" w:rsidP="007831A9">
      <w:pPr>
        <w:jc w:val="center"/>
        <w:rPr>
          <w:rFonts w:ascii="Times New Roman" w:hAnsi="Times New Roman" w:cs="Times New Roman"/>
          <w:sz w:val="22"/>
          <w:szCs w:val="22"/>
        </w:rPr>
      </w:pPr>
      <w:r w:rsidRPr="00D34622">
        <w:rPr>
          <w:rFonts w:ascii="Times New Roman" w:hAnsi="Times New Roman" w:cs="Times New Roman"/>
          <w:b/>
          <w:sz w:val="22"/>
          <w:szCs w:val="22"/>
        </w:rPr>
        <w:t xml:space="preserve">Санкт-Петербург, поселок </w:t>
      </w:r>
      <w:proofErr w:type="spellStart"/>
      <w:r w:rsidRPr="00D34622">
        <w:rPr>
          <w:rFonts w:ascii="Times New Roman" w:hAnsi="Times New Roman" w:cs="Times New Roman"/>
          <w:b/>
          <w:sz w:val="22"/>
          <w:szCs w:val="22"/>
        </w:rPr>
        <w:t>Шушары</w:t>
      </w:r>
      <w:proofErr w:type="spellEnd"/>
      <w:r w:rsidRPr="00D34622">
        <w:rPr>
          <w:rFonts w:ascii="Times New Roman" w:hAnsi="Times New Roman" w:cs="Times New Roman"/>
          <w:b/>
          <w:sz w:val="22"/>
          <w:szCs w:val="22"/>
        </w:rPr>
        <w:t>, территория предприятия «</w:t>
      </w:r>
      <w:proofErr w:type="spellStart"/>
      <w:r w:rsidRPr="00D34622">
        <w:rPr>
          <w:rFonts w:ascii="Times New Roman" w:hAnsi="Times New Roman" w:cs="Times New Roman"/>
          <w:b/>
          <w:sz w:val="22"/>
          <w:szCs w:val="22"/>
        </w:rPr>
        <w:t>Шушары</w:t>
      </w:r>
      <w:proofErr w:type="spellEnd"/>
      <w:r w:rsidRPr="00D34622">
        <w:rPr>
          <w:rFonts w:ascii="Times New Roman" w:hAnsi="Times New Roman" w:cs="Times New Roman"/>
          <w:b/>
          <w:sz w:val="22"/>
          <w:szCs w:val="22"/>
        </w:rPr>
        <w:t xml:space="preserve">», </w:t>
      </w:r>
      <w:proofErr w:type="spellStart"/>
      <w:r w:rsidRPr="00D34622">
        <w:rPr>
          <w:rFonts w:ascii="Times New Roman" w:hAnsi="Times New Roman" w:cs="Times New Roman"/>
          <w:b/>
          <w:sz w:val="22"/>
          <w:szCs w:val="22"/>
        </w:rPr>
        <w:t>уч</w:t>
      </w:r>
      <w:proofErr w:type="spellEnd"/>
      <w:r w:rsidRPr="00D34622">
        <w:rPr>
          <w:rFonts w:ascii="Times New Roman" w:hAnsi="Times New Roman" w:cs="Times New Roman"/>
          <w:b/>
          <w:sz w:val="22"/>
          <w:szCs w:val="22"/>
        </w:rPr>
        <w:t>. 557 (Центральный)</w:t>
      </w:r>
      <w:r w:rsidRPr="00D34622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7831A9" w:rsidRDefault="00D34622" w:rsidP="007831A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34622">
        <w:rPr>
          <w:rFonts w:ascii="Times New Roman" w:hAnsi="Times New Roman" w:cs="Times New Roman"/>
          <w:sz w:val="22"/>
          <w:szCs w:val="22"/>
        </w:rPr>
        <w:t xml:space="preserve">кадастровый номер </w:t>
      </w:r>
      <w:r w:rsidRPr="00D34622">
        <w:rPr>
          <w:rFonts w:ascii="Times New Roman" w:hAnsi="Times New Roman" w:cs="Times New Roman"/>
          <w:b/>
          <w:bCs/>
          <w:sz w:val="22"/>
          <w:szCs w:val="22"/>
        </w:rPr>
        <w:t xml:space="preserve">78:42:15106:103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</w:p>
    <w:p w:rsidR="00FC012C" w:rsidRDefault="00D34622" w:rsidP="007831A9">
      <w:pPr>
        <w:jc w:val="right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836EC">
        <w:t>25.07</w:t>
      </w:r>
      <w:r w:rsidR="0093131D">
        <w:t>.2017</w:t>
      </w:r>
    </w:p>
    <w:tbl>
      <w:tblPr>
        <w:tblW w:w="2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1418"/>
        <w:gridCol w:w="283"/>
        <w:gridCol w:w="977"/>
        <w:gridCol w:w="104"/>
        <w:gridCol w:w="2038"/>
        <w:gridCol w:w="567"/>
        <w:gridCol w:w="141"/>
        <w:gridCol w:w="4231"/>
        <w:gridCol w:w="6896"/>
        <w:gridCol w:w="104"/>
        <w:gridCol w:w="7000"/>
      </w:tblGrid>
      <w:tr w:rsidR="00FC012C" w:rsidTr="00327D22">
        <w:trPr>
          <w:gridAfter w:val="3"/>
          <w:wAfter w:w="14000" w:type="dxa"/>
        </w:trPr>
        <w:tc>
          <w:tcPr>
            <w:tcW w:w="1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012C" w:rsidRDefault="00FC012C">
            <w:pPr>
              <w:pStyle w:val="1"/>
            </w:pPr>
            <w:bookmarkStart w:id="0" w:name="sub_101"/>
            <w:r>
              <w:t>Информация о застройщике</w:t>
            </w:r>
            <w:bookmarkEnd w:id="0"/>
          </w:p>
        </w:tc>
      </w:tr>
      <w:tr w:rsidR="00FC012C" w:rsidTr="00327D22">
        <w:trPr>
          <w:gridAfter w:val="3"/>
          <w:wAfter w:w="14000" w:type="dxa"/>
        </w:trPr>
        <w:tc>
          <w:tcPr>
            <w:tcW w:w="1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012C" w:rsidRDefault="00FC012C">
            <w:pPr>
              <w:pStyle w:val="1"/>
            </w:pPr>
            <w:bookmarkStart w:id="1" w:name="sub_1001"/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1"/>
            <w:proofErr w:type="gramEnd"/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2" w:name="sub_111"/>
            <w:r>
              <w:t>1.1.1</w:t>
            </w:r>
            <w:bookmarkEnd w:id="2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Общество с ограниченной ответственностью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3" w:name="sub_112"/>
            <w:r>
              <w:t>1.1.2</w:t>
            </w:r>
            <w:bookmarkEnd w:id="3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«Строительная компания 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4" w:name="sub_113"/>
            <w:r>
              <w:t>1.1.3</w:t>
            </w:r>
            <w:bookmarkEnd w:id="4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«СК 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5" w:name="sub_121"/>
            <w:r>
              <w:t>1.2.1</w:t>
            </w:r>
            <w:bookmarkEnd w:id="5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Индекс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 w:rsidRPr="00A76086">
              <w:rPr>
                <w:bCs/>
                <w:color w:val="000000"/>
                <w:spacing w:val="2"/>
              </w:rPr>
              <w:t>188361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6" w:name="sub_122"/>
            <w:r>
              <w:t>1.2.2</w:t>
            </w:r>
            <w:bookmarkEnd w:id="6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 w:rsidP="00FC012C">
            <w:pPr>
              <w:pStyle w:val="afff2"/>
            </w:pPr>
            <w:r w:rsidRPr="00A76086">
              <w:rPr>
                <w:bCs/>
                <w:color w:val="000000"/>
                <w:spacing w:val="2"/>
              </w:rPr>
              <w:t>Ленинградская обл</w:t>
            </w:r>
            <w:r>
              <w:rPr>
                <w:bCs/>
                <w:color w:val="000000"/>
                <w:spacing w:val="2"/>
              </w:rPr>
              <w:t>асть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7" w:name="sub_123"/>
            <w:r>
              <w:t>1.2.3</w:t>
            </w:r>
            <w:bookmarkEnd w:id="7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 w:rsidRPr="00A76086">
              <w:rPr>
                <w:bCs/>
                <w:color w:val="000000"/>
                <w:spacing w:val="2"/>
              </w:rPr>
              <w:t>Гатчинский район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8" w:name="sub_124"/>
            <w:r>
              <w:t>1.2.4</w:t>
            </w:r>
            <w:bookmarkEnd w:id="8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Поселок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9" w:name="sub_125"/>
            <w:r>
              <w:t>1.2.5</w:t>
            </w:r>
            <w:bookmarkEnd w:id="9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Новый Свет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10" w:name="sub_126"/>
            <w:r>
              <w:t>1.2.6</w:t>
            </w:r>
            <w:bookmarkEnd w:id="10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-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1.2.7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Наименование элемента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улично-дорожной сети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224705" w:rsidRDefault="002E0FE8" w:rsidP="00D823AC">
            <w:pPr>
              <w:ind w:firstLine="0"/>
            </w:pPr>
            <w:r>
              <w:lastRenderedPageBreak/>
              <w:t>-</w:t>
            </w:r>
          </w:p>
        </w:tc>
      </w:tr>
      <w:tr w:rsidR="002E0FE8" w:rsidTr="00D823AC">
        <w:trPr>
          <w:gridAfter w:val="3"/>
          <w:wAfter w:w="14000" w:type="dxa"/>
          <w:trHeight w:val="697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1.2.8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Тип здания (сооружения)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224705" w:rsidRDefault="002E0FE8" w:rsidP="00D823AC">
            <w:pPr>
              <w:ind w:firstLine="0"/>
            </w:pPr>
            <w:r>
              <w:t>Дом 33</w:t>
            </w:r>
          </w:p>
        </w:tc>
      </w:tr>
      <w:tr w:rsidR="002E0FE8" w:rsidTr="00D823AC">
        <w:trPr>
          <w:gridAfter w:val="3"/>
          <w:wAfter w:w="14000" w:type="dxa"/>
          <w:trHeight w:val="551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Default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11" w:name="sub_127"/>
            <w:r>
              <w:t>1.2.</w:t>
            </w:r>
            <w:bookmarkEnd w:id="11"/>
            <w:r>
              <w:t>9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Тип помещений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 w:rsidP="00224705">
            <w:pPr>
              <w:pStyle w:val="afff2"/>
            </w:pPr>
            <w:r>
              <w:t>-</w:t>
            </w:r>
          </w:p>
        </w:tc>
      </w:tr>
      <w:tr w:rsidR="00D823AC" w:rsidTr="00D823AC">
        <w:trPr>
          <w:gridAfter w:val="3"/>
          <w:wAfter w:w="14000" w:type="dxa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23AC" w:rsidRDefault="00D823AC">
            <w:pPr>
              <w:pStyle w:val="afff2"/>
            </w:pPr>
            <w:r>
              <w:t>1.3. О режиме работы застройщика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AC" w:rsidRDefault="00D823AC">
            <w:pPr>
              <w:pStyle w:val="afff2"/>
            </w:pPr>
            <w:bookmarkStart w:id="12" w:name="sub_131"/>
            <w:r>
              <w:t>1.3.1</w:t>
            </w:r>
            <w:bookmarkEnd w:id="12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AC" w:rsidRDefault="00D823AC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Рабочие дни недели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AC" w:rsidRDefault="00D823AC">
            <w:pPr>
              <w:pStyle w:val="afff2"/>
            </w:pPr>
            <w:r>
              <w:t xml:space="preserve">Понедельник-Пятница. </w:t>
            </w:r>
          </w:p>
        </w:tc>
      </w:tr>
      <w:tr w:rsidR="00D823AC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3AC" w:rsidRDefault="00D823AC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AC" w:rsidRDefault="00D823AC">
            <w:pPr>
              <w:pStyle w:val="afff2"/>
            </w:pPr>
            <w:bookmarkStart w:id="13" w:name="sub_132"/>
            <w:r>
              <w:t>1.3.2</w:t>
            </w:r>
            <w:bookmarkEnd w:id="13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AC" w:rsidRDefault="00D823AC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Рабочее время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AC" w:rsidRDefault="00D823AC">
            <w:pPr>
              <w:pStyle w:val="afff2"/>
            </w:pPr>
            <w:r>
              <w:t>9.00-21.00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FE8" w:rsidRPr="002E0FE8" w:rsidRDefault="002E0FE8" w:rsidP="002E0FE8">
            <w:pPr>
              <w:ind w:firstLine="0"/>
              <w:rPr>
                <w:bCs/>
              </w:rPr>
            </w:pPr>
            <w:r w:rsidRPr="002E0FE8">
              <w:rPr>
                <w:bCs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55" w:history="1">
              <w:r w:rsidRPr="002E0FE8">
                <w:rPr>
                  <w:bCs/>
                  <w:color w:val="0000FF"/>
                </w:rPr>
                <w:t>&lt;3&gt;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14" w:name="sub_141"/>
            <w:r>
              <w:t>1.4.1</w:t>
            </w:r>
            <w:bookmarkEnd w:id="14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 w:rsidP="00D823AC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телефона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>
              <w:t>(812) 305-37-37</w:t>
            </w:r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E0FE8" w:rsidRPr="002E0FE8" w:rsidRDefault="002E0FE8" w:rsidP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15" w:name="sub_142"/>
            <w:r>
              <w:t>1.4.2</w:t>
            </w:r>
            <w:bookmarkEnd w:id="15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Адрес электронной почты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224705" w:rsidRDefault="0005068C">
            <w:pPr>
              <w:pStyle w:val="afff2"/>
            </w:pPr>
            <w:hyperlink r:id="rId7" w:history="1">
              <w:r w:rsidR="002E0FE8" w:rsidRPr="00DD61CB">
                <w:rPr>
                  <w:rStyle w:val="affff0"/>
                  <w:rFonts w:cs="Arial"/>
                  <w:lang w:val="en-US"/>
                </w:rPr>
                <w:t>office</w:t>
              </w:r>
              <w:r w:rsidR="002E0FE8" w:rsidRPr="00224705">
                <w:rPr>
                  <w:rStyle w:val="affff0"/>
                  <w:rFonts w:cs="Arial"/>
                </w:rPr>
                <w:t>@</w:t>
              </w:r>
              <w:proofErr w:type="spellStart"/>
              <w:r w:rsidR="002E0FE8" w:rsidRPr="00DD61CB">
                <w:rPr>
                  <w:rStyle w:val="affff0"/>
                  <w:rFonts w:cs="Arial"/>
                  <w:lang w:val="en-US"/>
                </w:rPr>
                <w:t>dalpitersroy</w:t>
              </w:r>
              <w:proofErr w:type="spellEnd"/>
              <w:r w:rsidR="002E0FE8" w:rsidRPr="00224705">
                <w:rPr>
                  <w:rStyle w:val="affff0"/>
                  <w:rFonts w:cs="Arial"/>
                </w:rPr>
                <w:t>.</w:t>
              </w:r>
              <w:proofErr w:type="spellStart"/>
              <w:r w:rsidR="002E0FE8" w:rsidRPr="00DD61CB">
                <w:rPr>
                  <w:rStyle w:val="affff0"/>
                  <w:rFonts w:cs="Arial"/>
                  <w:lang w:val="en-US"/>
                </w:rPr>
                <w:t>ru</w:t>
              </w:r>
              <w:proofErr w:type="spellEnd"/>
            </w:hyperlink>
          </w:p>
        </w:tc>
      </w:tr>
      <w:tr w:rsidR="002E0FE8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0FE8" w:rsidRPr="002E0FE8" w:rsidRDefault="002E0FE8" w:rsidP="002E0FE8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16" w:name="sub_143"/>
            <w:r>
              <w:t>1.4.3</w:t>
            </w:r>
            <w:bookmarkEnd w:id="16"/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 w:rsidP="00D823AC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 w:rsidP="00224705">
            <w:pPr>
              <w:pStyle w:val="afff2"/>
            </w:pPr>
            <w:r w:rsidRPr="00F40F46">
              <w:t>http://www.dalpiterstroy.ru/</w:t>
            </w:r>
          </w:p>
        </w:tc>
      </w:tr>
      <w:tr w:rsidR="002E0FE8" w:rsidTr="00912A79">
        <w:trPr>
          <w:gridAfter w:val="3"/>
          <w:wAfter w:w="14000" w:type="dxa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FE8" w:rsidRPr="002E0FE8" w:rsidRDefault="002E0FE8" w:rsidP="002E0FE8">
            <w:pPr>
              <w:ind w:firstLine="0"/>
              <w:rPr>
                <w:bCs/>
              </w:rPr>
            </w:pPr>
            <w:r w:rsidRPr="002E0FE8">
              <w:rPr>
                <w:bCs/>
              </w:rPr>
              <w:t xml:space="preserve">1.5. О лице, исполняющем функции единоличного исполнительного органа застройщика </w:t>
            </w:r>
            <w:hyperlink w:anchor="Par656" w:history="1">
              <w:r w:rsidRPr="002E0FE8">
                <w:rPr>
                  <w:bCs/>
                  <w:color w:val="0000FF"/>
                </w:rPr>
                <w:t>&lt;4&gt;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17" w:name="sub_151"/>
            <w:r>
              <w:t>1.5.1</w:t>
            </w:r>
            <w:bookmarkEnd w:id="17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912A79">
            <w:pPr>
              <w:ind w:firstLine="49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Фамилия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F40F46" w:rsidRDefault="002E0FE8" w:rsidP="00E776EC">
            <w:pPr>
              <w:pStyle w:val="afff2"/>
            </w:pPr>
            <w:proofErr w:type="spellStart"/>
            <w:r>
              <w:t>Скоров</w:t>
            </w:r>
            <w:proofErr w:type="spellEnd"/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bookmarkStart w:id="18" w:name="sub_152"/>
            <w:r>
              <w:t>1.5.2</w:t>
            </w:r>
            <w:bookmarkEnd w:id="18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E616D" w:rsidRDefault="00912A79" w:rsidP="00912A79">
            <w:pPr>
              <w:ind w:firstLine="49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Имя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E776EC">
            <w:pPr>
              <w:pStyle w:val="afff2"/>
            </w:pPr>
            <w:r>
              <w:t>Аркадий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bookmarkStart w:id="19" w:name="sub_153"/>
            <w:r>
              <w:t>1.5.3</w:t>
            </w:r>
            <w:bookmarkEnd w:id="19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E616D" w:rsidRDefault="00912A79" w:rsidP="00912A79">
            <w:pPr>
              <w:ind w:firstLine="49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Отчество (при наличии)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E776EC">
            <w:pPr>
              <w:pStyle w:val="afff2"/>
            </w:pPr>
            <w:r>
              <w:t>Анатольевич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bookmarkStart w:id="20" w:name="sub_154"/>
            <w:r>
              <w:t>1.5.4</w:t>
            </w:r>
            <w:bookmarkEnd w:id="20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E616D" w:rsidRDefault="00912A79" w:rsidP="00912A79">
            <w:pPr>
              <w:ind w:firstLine="49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E776EC">
            <w:pPr>
              <w:pStyle w:val="afff2"/>
            </w:pPr>
            <w:r>
              <w:t>Директор</w:t>
            </w:r>
          </w:p>
        </w:tc>
      </w:tr>
      <w:tr w:rsidR="002E0FE8" w:rsidTr="00912A79">
        <w:trPr>
          <w:gridAfter w:val="3"/>
          <w:wAfter w:w="14000" w:type="dxa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Pr="002E0FE8" w:rsidRDefault="002E0FE8" w:rsidP="002E0FE8">
            <w:pPr>
              <w:ind w:firstLine="0"/>
              <w:rPr>
                <w:bCs/>
              </w:rPr>
            </w:pPr>
            <w:r w:rsidRPr="002E0FE8">
              <w:rPr>
                <w:bCs/>
              </w:rPr>
              <w:t xml:space="preserve">1.6. Об индивидуализирующем застройщика коммерческом обозначении </w:t>
            </w:r>
            <w:hyperlink w:anchor="Par657" w:history="1">
              <w:r w:rsidRPr="002E0FE8">
                <w:rPr>
                  <w:bCs/>
                  <w:color w:val="0000FF"/>
                </w:rPr>
                <w:t>&lt;5&gt;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>
            <w:pPr>
              <w:pStyle w:val="afff2"/>
            </w:pPr>
            <w:bookmarkStart w:id="21" w:name="sub_161"/>
            <w:r>
              <w:t>1.6.1</w:t>
            </w:r>
            <w:bookmarkEnd w:id="21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AE616D" w:rsidRDefault="002E0FE8" w:rsidP="00912A79">
            <w:pPr>
              <w:ind w:firstLine="49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Коммерческое обозначение застройщика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 w:rsidP="00E776EC">
            <w:pPr>
              <w:pStyle w:val="afff2"/>
            </w:pPr>
            <w:r>
              <w:t>ООО «СК 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</w:tc>
      </w:tr>
      <w:tr w:rsidR="00912A79" w:rsidTr="00327D22">
        <w:trPr>
          <w:gridAfter w:val="3"/>
          <w:wAfter w:w="14000" w:type="dxa"/>
        </w:trPr>
        <w:tc>
          <w:tcPr>
            <w:tcW w:w="1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1"/>
            </w:pPr>
            <w:bookmarkStart w:id="22" w:name="sub_1002"/>
            <w:r>
              <w:t>Раздел 2. О государственной регистрации застройщика</w:t>
            </w:r>
            <w:bookmarkEnd w:id="22"/>
          </w:p>
        </w:tc>
      </w:tr>
      <w:tr w:rsidR="00912A79" w:rsidTr="00D823AC">
        <w:trPr>
          <w:gridAfter w:val="3"/>
          <w:wAfter w:w="14000" w:type="dxa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r>
              <w:t>2.1. О государственной регистрации застройщика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bookmarkStart w:id="23" w:name="sub_211"/>
            <w:r>
              <w:t>2.1.1</w:t>
            </w:r>
            <w:bookmarkEnd w:id="23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 w:rsidRPr="00A76086">
              <w:rPr>
                <w:bCs/>
                <w:color w:val="000000"/>
                <w:spacing w:val="2"/>
              </w:rPr>
              <w:t>7825130998</w:t>
            </w:r>
          </w:p>
        </w:tc>
      </w:tr>
      <w:tr w:rsidR="00912A79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bookmarkStart w:id="24" w:name="sub_212"/>
            <w:r>
              <w:t>2.1.2</w:t>
            </w:r>
            <w:bookmarkEnd w:id="24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  <w:rPr>
                <w:bCs/>
                <w:color w:val="000000"/>
                <w:spacing w:val="2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Основной государственный регистрационный номер</w:t>
            </w:r>
            <w:r w:rsidRPr="00A76086">
              <w:rPr>
                <w:bCs/>
                <w:color w:val="000000"/>
                <w:spacing w:val="2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 w:rsidRPr="00A76086">
              <w:rPr>
                <w:bCs/>
                <w:color w:val="000000"/>
                <w:spacing w:val="2"/>
              </w:rPr>
              <w:t>1027809220823</w:t>
            </w:r>
          </w:p>
        </w:tc>
      </w:tr>
      <w:tr w:rsidR="00912A79" w:rsidTr="00D823A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bookmarkStart w:id="25" w:name="sub_213"/>
            <w:r>
              <w:t>2.1.3</w:t>
            </w:r>
            <w:bookmarkEnd w:id="25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Год регистрации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>
              <w:t>2000</w:t>
            </w:r>
          </w:p>
        </w:tc>
      </w:tr>
      <w:tr w:rsidR="00912A79" w:rsidTr="00327D22">
        <w:trPr>
          <w:gridAfter w:val="3"/>
          <w:wAfter w:w="14000" w:type="dxa"/>
        </w:trPr>
        <w:tc>
          <w:tcPr>
            <w:tcW w:w="1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1"/>
            </w:pPr>
            <w:bookmarkStart w:id="26" w:name="sub_1003"/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6"/>
            <w:proofErr w:type="gramEnd"/>
          </w:p>
        </w:tc>
      </w:tr>
      <w:tr w:rsidR="002E0FE8" w:rsidTr="00912A79">
        <w:trPr>
          <w:gridAfter w:val="3"/>
          <w:wAfter w:w="14000" w:type="dxa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FE8" w:rsidRPr="00AE616D" w:rsidRDefault="002E0FE8" w:rsidP="002E0FE8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5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8" w:rsidRDefault="002E0FE8" w:rsidP="00094906">
            <w:pPr>
              <w:pStyle w:val="afff2"/>
            </w:pPr>
            <w:bookmarkStart w:id="27" w:name="sub_331"/>
            <w:r>
              <w:t>3.1.1</w:t>
            </w:r>
            <w:bookmarkEnd w:id="27"/>
            <w:r>
              <w:t>.1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Default="002E0FE8" w:rsidP="00F40F46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Фамилия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8" w:rsidRPr="00F40F46" w:rsidRDefault="002E0FE8" w:rsidP="00F40F46">
            <w:pPr>
              <w:pStyle w:val="afff2"/>
            </w:pPr>
            <w:proofErr w:type="spellStart"/>
            <w:r>
              <w:t>Скоров</w:t>
            </w:r>
            <w:proofErr w:type="spellEnd"/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94906">
            <w:pPr>
              <w:pStyle w:val="afff2"/>
            </w:pPr>
            <w:bookmarkStart w:id="28" w:name="sub_332"/>
            <w:r>
              <w:t>3.1.2</w:t>
            </w:r>
            <w:bookmarkEnd w:id="28"/>
            <w:r>
              <w:t>.1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F40F46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Имя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F40F46">
            <w:pPr>
              <w:pStyle w:val="afff2"/>
            </w:pPr>
            <w:r>
              <w:t>Аркадий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94906">
            <w:pPr>
              <w:pStyle w:val="afff2"/>
            </w:pPr>
            <w:bookmarkStart w:id="29" w:name="sub_333"/>
            <w:r>
              <w:t>3.1.3</w:t>
            </w:r>
            <w:bookmarkEnd w:id="29"/>
            <w:r>
              <w:t>.1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F40F46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Отчество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F40F46">
            <w:pPr>
              <w:pStyle w:val="afff2"/>
            </w:pPr>
            <w:r>
              <w:t>Анатольевич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94906">
            <w:pPr>
              <w:pStyle w:val="afff2"/>
            </w:pPr>
            <w:bookmarkStart w:id="30" w:name="sub_334"/>
            <w:r>
              <w:t>3.1.4</w:t>
            </w:r>
            <w:bookmarkEnd w:id="30"/>
            <w:r>
              <w:t>.1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Гражданство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>
              <w:t>Российская Федерация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94906">
            <w:pPr>
              <w:pStyle w:val="afff2"/>
            </w:pPr>
            <w:bookmarkStart w:id="31" w:name="sub_335"/>
            <w:r>
              <w:t>3.1.5</w:t>
            </w:r>
            <w:bookmarkEnd w:id="31"/>
            <w:r>
              <w:t>.1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Страна места жительства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>
              <w:t>Российская Федерация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94906">
            <w:pPr>
              <w:pStyle w:val="afff2"/>
            </w:pPr>
            <w:bookmarkStart w:id="32" w:name="sub_336"/>
            <w:r>
              <w:t>3.1.6</w:t>
            </w:r>
            <w:bookmarkEnd w:id="32"/>
            <w:r>
              <w:t>.1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D836EC">
            <w:pPr>
              <w:pStyle w:val="afff2"/>
            </w:pPr>
            <w:r>
              <w:t>75</w:t>
            </w:r>
            <w:r w:rsidR="00912A79">
              <w:t>% голосов в органе управления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27D22">
            <w:pPr>
              <w:pStyle w:val="afff2"/>
            </w:pPr>
            <w:r>
              <w:t>3.1.1.2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Фамилия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F40F46" w:rsidRDefault="00912A79" w:rsidP="00094906">
            <w:pPr>
              <w:pStyle w:val="afff2"/>
            </w:pPr>
            <w:r>
              <w:t>Леонова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27D22">
            <w:pPr>
              <w:pStyle w:val="afff2"/>
            </w:pPr>
            <w:r>
              <w:t>3.1.2.2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Имя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>
              <w:t>Екатерина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27D22">
            <w:pPr>
              <w:pStyle w:val="afff2"/>
            </w:pPr>
            <w:r>
              <w:t>3.1.3.2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Отчество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>
              <w:t>Юрьевна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27D22">
            <w:pPr>
              <w:pStyle w:val="afff2"/>
            </w:pPr>
            <w:r>
              <w:t>3.1.4.2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Гражданство</w:t>
            </w:r>
            <w: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>
              <w:t>Российская Федерация</w:t>
            </w:r>
          </w:p>
        </w:tc>
      </w:tr>
      <w:tr w:rsidR="00912A79" w:rsidTr="00912A79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27D22">
            <w:pPr>
              <w:pStyle w:val="afff2"/>
            </w:pPr>
            <w:r>
              <w:t>3.1.5.2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Страна места жительства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94906">
            <w:pPr>
              <w:pStyle w:val="afff2"/>
            </w:pPr>
            <w:r>
              <w:t>Российская Федерация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66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27D22">
            <w:pPr>
              <w:pStyle w:val="afff2"/>
            </w:pPr>
            <w:r>
              <w:t>3.1.6.2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D836EC" w:rsidP="00094906">
            <w:pPr>
              <w:pStyle w:val="afff2"/>
            </w:pPr>
            <w:r>
              <w:t>25</w:t>
            </w:r>
            <w:r w:rsidR="00912A79">
              <w:t>% голосов в органе управления</w:t>
            </w:r>
          </w:p>
        </w:tc>
      </w:tr>
      <w:tr w:rsidR="00912A79" w:rsidTr="00327D22">
        <w:tc>
          <w:tcPr>
            <w:tcW w:w="150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1"/>
            </w:pPr>
            <w:bookmarkStart w:id="33" w:name="sub_1004"/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33"/>
          </w:p>
        </w:tc>
        <w:tc>
          <w:tcPr>
            <w:tcW w:w="7000" w:type="dxa"/>
            <w:gridSpan w:val="2"/>
            <w:tcBorders>
              <w:left w:val="single" w:sz="4" w:space="0" w:color="auto"/>
            </w:tcBorders>
          </w:tcPr>
          <w:p w:rsidR="00912A79" w:rsidRDefault="00912A7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7000" w:type="dxa"/>
          </w:tcPr>
          <w:p w:rsidR="00912A79" w:rsidRDefault="00912A79" w:rsidP="00094906">
            <w:pPr>
              <w:pStyle w:val="afff2"/>
            </w:pPr>
            <w:r>
              <w:t>50% голосов в органе управления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118" w:rsidRPr="00FB3118" w:rsidRDefault="00FB3118" w:rsidP="00FB3118">
            <w:pPr>
              <w:ind w:firstLine="34"/>
              <w:rPr>
                <w:bCs/>
              </w:rPr>
            </w:pPr>
            <w:r w:rsidRPr="00FB3118">
              <w:rPr>
                <w:bCs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61" w:history="1">
              <w:r w:rsidRPr="00FB3118">
                <w:rPr>
                  <w:bCs/>
                  <w:color w:val="0000FF"/>
                </w:rPr>
                <w:t>&lt;9&gt;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>
            <w:pPr>
              <w:pStyle w:val="afff2"/>
            </w:pPr>
            <w:r>
              <w:t>4.1.1.1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объекта капитального строительства </w:t>
            </w:r>
            <w:hyperlink w:anchor="Par66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Default="00FB3118">
            <w:pPr>
              <w:pStyle w:val="afff2"/>
            </w:pPr>
            <w:r w:rsidRPr="00A76086">
              <w:t>Жилой дом со встроенными помещениями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4.1.2.1.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 w:rsidP="00EE132D">
            <w:pPr>
              <w:pStyle w:val="afff2"/>
            </w:pPr>
            <w:r w:rsidRPr="00EE132D">
              <w:t>Санкт-Петербург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>
            <w:pPr>
              <w:pStyle w:val="afff2"/>
            </w:pPr>
            <w:r>
              <w:t>4.1.3.1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-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 w:rsidP="00602753">
            <w:pPr>
              <w:pStyle w:val="afff2"/>
            </w:pPr>
            <w:r>
              <w:t>4.1.4.1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-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4.1.5.1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-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4.1.6.1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 w:rsidRPr="00EE132D">
              <w:t>Линия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 w:rsidP="00602753">
            <w:pPr>
              <w:pStyle w:val="afff2"/>
            </w:pPr>
            <w:r>
              <w:t>4.1.7.1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 w:rsidRPr="00EE132D">
              <w:t>24-я линия В.О.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4.1.8.1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Тип здания (сооружения)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 w:rsidRPr="00EE132D">
              <w:t>Дом</w:t>
            </w:r>
            <w:r>
              <w:t xml:space="preserve"> </w:t>
            </w:r>
            <w:r w:rsidRPr="00EE132D">
              <w:t>29, лит. А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4.1.9.1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 w:rsidP="00327D22">
            <w:pPr>
              <w:pStyle w:val="afff2"/>
            </w:pPr>
            <w:r>
              <w:t>Отсутствует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4.1.10.1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 w:rsidRPr="00EE132D">
              <w:t>4 квартал 2016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4.1.11.1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6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 w:rsidRPr="00EE132D">
              <w:t>17.11.2016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>
              <w:t>4.1.12.1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>
            <w:pPr>
              <w:pStyle w:val="afff2"/>
            </w:pPr>
            <w:r w:rsidRPr="00EE132D">
              <w:t>78-02-12-2016</w:t>
            </w:r>
          </w:p>
        </w:tc>
      </w:tr>
      <w:tr w:rsidR="00FB3118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FB3118" w:rsidRDefault="00FB311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Pr="00EE132D" w:rsidRDefault="00FB3118" w:rsidP="00E732C8">
            <w:pPr>
              <w:pStyle w:val="afff2"/>
            </w:pPr>
            <w:r>
              <w:t>4.1.13.1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AE616D" w:rsidRDefault="00FB3118" w:rsidP="00FB3118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Pr="00EE132D" w:rsidRDefault="00FB3118" w:rsidP="00E732C8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F3175D">
            <w:pPr>
              <w:pStyle w:val="afff2"/>
            </w:pPr>
            <w:r>
              <w:t>4.1.1.2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 xml:space="preserve">Жилой </w:t>
            </w:r>
            <w:r>
              <w:t>дом №2, блок</w:t>
            </w:r>
            <w:proofErr w:type="gramStart"/>
            <w:r>
              <w:t xml:space="preserve"> В</w:t>
            </w:r>
            <w:proofErr w:type="gramEnd"/>
            <w:r>
              <w:t xml:space="preserve"> со встроенными помещениями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4.1.2.2.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 xml:space="preserve">Санкт-Петербург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F3175D">
            <w:pPr>
              <w:pStyle w:val="afff2"/>
            </w:pPr>
            <w:r>
              <w:t>4.1.3.2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4.1.4.2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Pr="00E732C8" w:rsidRDefault="00912A79" w:rsidP="00E732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4.1.5.2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 w:rsidRPr="00EE132D">
              <w:t>Ленсоветовский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Pr="00E732C8" w:rsidRDefault="00912A79" w:rsidP="00E732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4.1.6.2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Pr="00E732C8" w:rsidRDefault="00912A79" w:rsidP="00E732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4.1.7.2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Pr="00E732C8" w:rsidRDefault="00912A79" w:rsidP="00E732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4.1.8.2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Дом</w:t>
            </w:r>
            <w:r>
              <w:t xml:space="preserve"> 21 корпус 2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Pr="00E732C8" w:rsidRDefault="00912A79" w:rsidP="00E732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4.1.9.2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Pr="00E732C8" w:rsidRDefault="00912A79" w:rsidP="00E732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4.1.10.2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2</w:t>
            </w:r>
            <w:r w:rsidRPr="00A76086">
              <w:t xml:space="preserve"> квартал 201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4.1.11.2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11.06.2014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4.1.12.2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78-3316в-2014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4.1.13.2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F3175D">
            <w:pPr>
              <w:pStyle w:val="afff2"/>
            </w:pPr>
            <w:r>
              <w:t>4.1.1.3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объекта капитального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lastRenderedPageBreak/>
              <w:t>Комплекс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жилых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домов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объектов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lastRenderedPageBreak/>
              <w:t>инфраструктуры</w:t>
            </w:r>
            <w:r>
              <w:t>. Магазин розничной торговли со встроенной автостоянкой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4.1.2.2.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F3175D">
            <w:pPr>
              <w:pStyle w:val="afff2"/>
            </w:pPr>
            <w:r>
              <w:t>4.1.3.2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4.1.4.2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4.1.5.2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Парголово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4.1.6.2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4.1.7.2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Тихоокеанская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4.1.8.2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Дом 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4.1.9.2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4.1.10.2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</w:t>
            </w:r>
            <w:r w:rsidRPr="00A76086">
              <w:t xml:space="preserve"> квартал 201</w:t>
            </w:r>
            <w:r>
              <w:t>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4.1.11.2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11.06.2014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4.1.12.2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78-03022420-2013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F3175D">
            <w:pPr>
              <w:pStyle w:val="afff2"/>
            </w:pPr>
            <w:r>
              <w:t>4.1.13.2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4.1.1.3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Комплекс жилых домов и объектов инфраструктуры корпус 22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4.1.2.3.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4.1.3.3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4.1.4.3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4.1.5.3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Парголово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4.1.6.3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4.1.7.3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Тихоокеанская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4.1.8.3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Дом 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4.1.9.3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4.1.10.3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4.1.11.3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10.09.2014</w:t>
            </w:r>
          </w:p>
        </w:tc>
      </w:tr>
      <w:tr w:rsidR="00912A79" w:rsidTr="00E776EC">
        <w:trPr>
          <w:gridAfter w:val="3"/>
          <w:wAfter w:w="14000" w:type="dxa"/>
          <w:trHeight w:val="85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4.1.12.3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78-3403в-2014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4.1.13.3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4.1.1.4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 из изделий ЗАО «ДСК-3»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корпус</w:t>
            </w:r>
            <w:r w:rsidRPr="00A76086">
              <w:rPr>
                <w:rFonts w:eastAsia="Times New Roman"/>
              </w:rPr>
              <w:t xml:space="preserve"> №32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4.1.2.4.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4.1.3.4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4.1.4.4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4.1.5.4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Парголово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4.1.6.4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4.1.7.4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Тихоокеанская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4.1.8.4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Дом 18 корпус 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4.1.9.4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4.1.10.4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4.1.11.4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10.09.2014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4.1.12.4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78-3503в-2014</w:t>
            </w:r>
          </w:p>
        </w:tc>
      </w:tr>
      <w:tr w:rsidR="00912A79" w:rsidTr="00E776EC">
        <w:trPr>
          <w:gridAfter w:val="3"/>
          <w:wAfter w:w="14000" w:type="dxa"/>
          <w:trHeight w:val="143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947617">
            <w:pPr>
              <w:pStyle w:val="afff2"/>
            </w:pPr>
            <w:r>
              <w:t>4.1.13.4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7745A1" w:rsidRDefault="00912A79" w:rsidP="003D4EB9">
            <w:pPr>
              <w:pStyle w:val="afff2"/>
            </w:pPr>
            <w:r>
              <w:t xml:space="preserve">Служба государственного строительного надзора и экспертизы Санкт-Петербурга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7745A1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4.1.1.5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Комплекс жилых домов и объектов инфраструктуры корпус 28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4.1.2.5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4.1.3.5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4.1.4.5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4.1.5.5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Парголово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4.1.6.5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4.1.7.5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Тихоокеанская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4.1.8.5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Дом 1 корпус 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4.1.9.5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947617">
            <w:pPr>
              <w:pStyle w:val="afff2"/>
            </w:pPr>
            <w:r>
              <w:t>4.1.10.5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</w:t>
            </w:r>
            <w:r w:rsidRPr="00A76086">
              <w:t xml:space="preserve"> квартал 201</w:t>
            </w:r>
            <w:r>
              <w:t>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4.1.11.5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28.01.2015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4.1.12.5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78-0503в-2015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4.1.13.5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4.1.1.6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</w:t>
            </w:r>
            <w:r w:rsidRPr="00A76086">
              <w:rPr>
                <w:rFonts w:eastAsia="Times New Roman"/>
              </w:rPr>
              <w:t xml:space="preserve"> № </w:t>
            </w:r>
            <w:r w:rsidRPr="00A76086">
              <w:t xml:space="preserve">61 </w:t>
            </w:r>
            <w:r w:rsidRPr="00A76086">
              <w:rPr>
                <w:rFonts w:eastAsia="Times New Roman"/>
              </w:rPr>
              <w:t xml:space="preserve">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4.1.2.6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4.1.3.6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4.1.4.6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4.1.5.6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4.1.6.6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4.1.7.6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4.1.8.6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Дом</w:t>
            </w:r>
            <w:r>
              <w:t xml:space="preserve"> 8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4.1.9.6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947617">
            <w:pPr>
              <w:pStyle w:val="afff2"/>
            </w:pPr>
            <w:r>
              <w:t>4.1.10.6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6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4.1.11.6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21.07.2016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4.1.12.6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78-16-38-2016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4.1.13.6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72299D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4.1.1.7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встроенно-пристроенными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 xml:space="preserve">54 </w:t>
            </w:r>
            <w:r w:rsidRPr="00A76086">
              <w:rPr>
                <w:rFonts w:eastAsia="Times New Roman"/>
              </w:rPr>
              <w:t xml:space="preserve">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4.1.2.7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4.1.3.7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  <w:trHeight w:val="154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4.1.4.7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  <w:trHeight w:val="85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4.1.5.7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4.1.6.7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4.1.7.7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4.1.8.7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Дом 10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4.1.9.7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947617">
            <w:pPr>
              <w:pStyle w:val="afff2"/>
            </w:pPr>
            <w:r>
              <w:t>4.1.10.7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</w:t>
            </w:r>
            <w:r w:rsidRPr="00A76086">
              <w:t xml:space="preserve"> квартал 201</w:t>
            </w:r>
            <w:r>
              <w:t>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4.1.11.7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04.03.2015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Pr="00E56CD2" w:rsidRDefault="00912A79" w:rsidP="00E56C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4.1.12.7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78-0916в-2015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4.1.13.7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4.1.1.8.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№ </w:t>
            </w:r>
            <w:r w:rsidRPr="00A76086">
              <w:t xml:space="preserve">63 </w:t>
            </w:r>
            <w:r w:rsidRPr="00A76086">
              <w:rPr>
                <w:rFonts w:eastAsia="Times New Roman"/>
              </w:rPr>
              <w:t xml:space="preserve">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4.1.2.8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4.1.3.8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4.1.4.8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4.1.5.8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4.1.6.8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4.1.7.8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Окуловская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4.1.8.8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Дом</w:t>
            </w:r>
            <w:r>
              <w:t xml:space="preserve"> 7 корпус 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4.1.9.8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4.1.10.8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4.1.11.8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10.09.2014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4.1.12.8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78-6016в-2014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4.1.13.8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4.1.1.9.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№ </w:t>
            </w:r>
            <w:r>
              <w:t>64</w:t>
            </w:r>
            <w:r w:rsidRPr="00A76086">
              <w:t xml:space="preserve"> </w:t>
            </w:r>
            <w:r w:rsidRPr="00A76086">
              <w:rPr>
                <w:rFonts w:eastAsia="Times New Roman"/>
              </w:rPr>
              <w:t xml:space="preserve">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4.1.2.9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07886">
            <w:pPr>
              <w:pStyle w:val="afff2"/>
            </w:pPr>
            <w:r>
              <w:t>4.1.3.9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4.1.4.9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4.1.5.9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4.1.6.9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4.1.7.9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Окуловская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4.1.8.9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Дом</w:t>
            </w:r>
            <w:r>
              <w:t xml:space="preserve"> 7 корпус 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4.1.9.9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4.1.10.9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4.1.11.9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10.09.2014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4.1.12.9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78-5916в-2014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07886">
            <w:pPr>
              <w:pStyle w:val="afff2"/>
            </w:pPr>
            <w:r>
              <w:t>4.1.13.9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Орган, выдавший разрешение на ввод объекта капитального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lastRenderedPageBreak/>
              <w:t xml:space="preserve">Служба государственного </w:t>
            </w:r>
            <w:r>
              <w:lastRenderedPageBreak/>
              <w:t>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4.1.1.10.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 корпус</w:t>
            </w:r>
            <w:r>
              <w:rPr>
                <w:rFonts w:eastAsia="Times New Roman"/>
              </w:rPr>
              <w:t xml:space="preserve"> </w:t>
            </w:r>
            <w:r>
              <w:t>68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4.1.2.10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4.1.3.10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4.1.4.10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4.1.5.10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4.1.6.10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4.1.7.10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Вишерская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4.1.8.10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Дом 1 корпус 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4.1.9.10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4.1.10.10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1</w:t>
            </w:r>
            <w:r w:rsidRPr="00A76086">
              <w:t xml:space="preserve"> квартал 201</w:t>
            </w:r>
            <w:r>
              <w:t>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4.1.11.10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24.01.2017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4.1.12.10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DD1AEE">
              <w:t>78-16-05/2017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4.1.13.10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4.1.1.11.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Жилой дом со встроенно-пристроенными помещениями №48 блок</w:t>
            </w:r>
            <w:proofErr w:type="gramStart"/>
            <w:r w:rsidRPr="00A76086">
              <w:t xml:space="preserve"> А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4.1.2.11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4.1.3.11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Район субъекта Российской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lastRenderedPageBreak/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4.1.4.11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4.1.5.11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4.1.6.11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4.1.7.11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Валдайская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4.1.8.11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Дом</w:t>
            </w:r>
            <w:r>
              <w:t xml:space="preserve"> 11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4.1.9.11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4.1.10.11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4.1.11.11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04.09.2014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4.1.12.11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78-5316в-2014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4.1.13.11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4.1.1.12.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Жилой дом со встроенно-пристроенными помещениями №48 блок</w:t>
            </w:r>
            <w:proofErr w:type="gramStart"/>
            <w:r w:rsidRPr="00A76086">
              <w:t xml:space="preserve"> </w:t>
            </w:r>
            <w:r>
              <w:t>В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4.1.2.12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4.1.3.12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4.1.4.12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4.1.5.12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4.1.6.12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4.1.7.12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Вишерская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4.1.8.12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Дом</w:t>
            </w:r>
            <w:r>
              <w:t xml:space="preserve"> 22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4.1.9.12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4.1.10.12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4.1.11.12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04.09.2014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4.1.12.12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78-5416в-2014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4.1.13.12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4.1.1.13.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М</w:t>
            </w:r>
            <w:r w:rsidRPr="00A76086">
              <w:t>ногоэтажный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комплекс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общественно-торгового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назначения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подземным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паркингом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4.1.2.13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Ленинградская область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4.1.3.13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Всеволожский район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4.1.4.13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Город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4.1.5.13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Всеволожск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4.1.6.13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4.1.7.13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Социалистическая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4.1.8.13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Участок 114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4.1.9.13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4.1.10.13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4.1.11.13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lastRenderedPageBreak/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4.1.12.13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4.1.13.13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4.1.1.14.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М</w:t>
            </w:r>
            <w:r w:rsidRPr="00A76086">
              <w:t>ногоквартирный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A01DD">
            <w:pPr>
              <w:pStyle w:val="afff2"/>
            </w:pPr>
            <w:r>
              <w:t>4.1.2.14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 xml:space="preserve">Санкт-Петербург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72009">
            <w:pPr>
              <w:pStyle w:val="afff2"/>
            </w:pPr>
            <w:r>
              <w:t>4.1.3.14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4.1.4.14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4.1.5.14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proofErr w:type="spellStart"/>
            <w:r w:rsidRPr="00EE132D">
              <w:t>Ленсоветовский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4.1.6.14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4.1.7.14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4.1.8.14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Дом 13 литер</w:t>
            </w:r>
            <w:proofErr w:type="gramStart"/>
            <w:r>
              <w:t xml:space="preserve"> А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4.1.9.14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A01DD">
            <w:pPr>
              <w:pStyle w:val="afff2"/>
            </w:pPr>
            <w:r>
              <w:t>4.1.10.14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3</w:t>
            </w:r>
            <w:r w:rsidRPr="00A76086">
              <w:t xml:space="preserve"> квартал 201</w:t>
            </w:r>
            <w:r>
              <w:t>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4.1.11.14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  <w:r>
              <w:t>4.1.12.14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4.1.13.14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7200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AD37BC">
            <w:pPr>
              <w:pStyle w:val="afff2"/>
            </w:pPr>
            <w:r>
              <w:t>4.1.1.15.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объекта капитального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lastRenderedPageBreak/>
              <w:t>К</w:t>
            </w:r>
            <w:r w:rsidRPr="00A76086">
              <w:t>омплекс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жилых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домов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объектов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lastRenderedPageBreak/>
              <w:t>инфраструктуры: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жилого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дома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подземной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автостоянкой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корпус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27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4.1.2.15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4.1.3.15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4.1.4.15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4.1.5.15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Парголово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4.1.6.15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4.1.7.15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Пригородный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4.1.8.15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Участок 351</w:t>
            </w:r>
            <w:r w:rsidR="006975D9">
              <w:t>,3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4.1.9.15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AD37BC">
            <w:pPr>
              <w:pStyle w:val="afff2"/>
            </w:pPr>
            <w:r>
              <w:t>4.1.10.15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4</w:t>
            </w:r>
            <w:r w:rsidRPr="00A76086">
              <w:t xml:space="preserve"> квартал 201</w:t>
            </w:r>
            <w:r>
              <w:t>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4.1.11.15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4.1.12.15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4.1.13.15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4.1.1.16.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К</w:t>
            </w:r>
            <w:r w:rsidRPr="00A76086">
              <w:t>омплекс жилых домов со встроено-пристроенными помещениями и подземной автостоянкой №</w:t>
            </w:r>
            <w:r w:rsidRPr="00A76086">
              <w:rPr>
                <w:b/>
              </w:rPr>
              <w:t xml:space="preserve"> </w:t>
            </w:r>
            <w:r w:rsidRPr="008A16DB">
              <w:t>38 корпус 1, 2, 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5716A5">
            <w:pPr>
              <w:pStyle w:val="afff2"/>
            </w:pPr>
            <w:r>
              <w:t>4.1.2.16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4.1.3.16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4.1.4.16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 w:rsidRPr="00EE132D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4.1.5.16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EE132D" w:rsidRDefault="00912A79" w:rsidP="000A78C1">
            <w:pPr>
              <w:pStyle w:val="afff2"/>
            </w:pPr>
            <w:r>
              <w:t>Парголово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4.1.6.16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4.1.7.16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Тихоокеанская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4.1.8.16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Участок 6</w:t>
            </w:r>
            <w:r w:rsidRPr="008A16DB">
              <w:t>(юго-восточнее дома 16, литера</w:t>
            </w:r>
            <w:proofErr w:type="gramStart"/>
            <w:r w:rsidRPr="008A16DB">
              <w:t xml:space="preserve"> А</w:t>
            </w:r>
            <w:proofErr w:type="gramEnd"/>
            <w:r w:rsidRPr="008A16DB">
              <w:t xml:space="preserve"> по Тихоокеанской улице)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4.1.9.16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5716A5">
            <w:pPr>
              <w:pStyle w:val="afff2"/>
            </w:pPr>
            <w:r>
              <w:t>4.1.10.16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2 квартал 2022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4.1.11.16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4.1.12.16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4.1.13.16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4.1.1.17.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Многоквартирный  жилой дом со встроенными помещениями и подземной автостоянкой, корп. 37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BA2B4F">
            <w:pPr>
              <w:pStyle w:val="afff2"/>
            </w:pPr>
            <w:r>
              <w:t>4.1.2.17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4.1.3.17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4.1.4.17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4.1.5.17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Парголово</w:t>
            </w:r>
            <w:r>
              <w:t>, Михайловка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4.1.6.17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4.1.7.17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Первого Мая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4.1.8.17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15 (восточнее дома 115, литера А)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4.1.9.17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BA2B4F">
            <w:pPr>
              <w:pStyle w:val="afff2"/>
            </w:pPr>
            <w:r>
              <w:t>4.1.10.17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4</w:t>
            </w:r>
            <w:r w:rsidRPr="00A76086">
              <w:t xml:space="preserve"> квартал 20</w:t>
            </w:r>
            <w:r>
              <w:t>21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4.1.11.17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32095">
            <w:pPr>
              <w:pStyle w:val="afff2"/>
            </w:pPr>
            <w:r>
              <w:t>4.1.12.17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  <w:trHeight w:val="85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32095">
            <w:pPr>
              <w:pStyle w:val="afff2"/>
            </w:pPr>
            <w:r>
              <w:t>4.1.13.17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543EB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178EE">
            <w:pPr>
              <w:pStyle w:val="afff2"/>
            </w:pPr>
            <w:r>
              <w:t>4.1.1.18.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М</w:t>
            </w:r>
            <w:r w:rsidRPr="00A76086">
              <w:t>ногоквартирный  дом со встроенно-пристроенными помещениями корпус 10.1, корпус 10.2, корпус 10.3, корпус 10.4, корпус 10.5, корпус 10.6, корпус 10.7, корпус 10.8, подземный паркинг 10.9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4.1.2.18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178EE">
            <w:pPr>
              <w:pStyle w:val="afff2"/>
            </w:pPr>
            <w:r>
              <w:t>4.1.3.18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4.1.4.18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4.1.5.18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4.1.6.18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4.1.7.18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территория предприятия «</w:t>
            </w:r>
            <w:proofErr w:type="spellStart"/>
            <w:r w:rsidRPr="003543EB">
              <w:t>Шушары</w:t>
            </w:r>
            <w:proofErr w:type="spellEnd"/>
            <w:r w:rsidRPr="003543EB">
              <w:t xml:space="preserve">»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4.1.8.18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 xml:space="preserve">Участок </w:t>
            </w:r>
            <w:r>
              <w:t>32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4.1.9.18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4.1.10.18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Срок ввода объекта капитального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lastRenderedPageBreak/>
              <w:t>2 квартал 2022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4.1.11.18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4.1.12.18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178EE">
            <w:pPr>
              <w:pStyle w:val="afff2"/>
            </w:pPr>
            <w:r>
              <w:t>4.1.13.18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178EE">
            <w:pPr>
              <w:pStyle w:val="afff2"/>
            </w:pPr>
            <w:r>
              <w:t>4.1.1.19.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М</w:t>
            </w:r>
            <w:r w:rsidRPr="00A76086">
              <w:t>ногоквартирный  дом со встроено-пристроенными помещениями корпус 42.2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4.1.2.19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178EE">
            <w:pPr>
              <w:pStyle w:val="afff2"/>
            </w:pPr>
            <w:r>
              <w:t>4.1.3.19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4.1.4.19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4.1.5.19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4.1.6.19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4.1.7.19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территория предприятия «</w:t>
            </w:r>
            <w:proofErr w:type="spellStart"/>
            <w:r w:rsidRPr="003543EB">
              <w:t>Шушары</w:t>
            </w:r>
            <w:proofErr w:type="spellEnd"/>
            <w:r w:rsidRPr="003543EB">
              <w:t xml:space="preserve">»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4.1.8.19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 xml:space="preserve">Участок </w:t>
            </w:r>
            <w:r>
              <w:t>556 (Центральный)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4.1.9.19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4.1.10.19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4</w:t>
            </w:r>
            <w:r w:rsidRPr="003543EB">
              <w:t xml:space="preserve"> квартал 202</w:t>
            </w:r>
            <w:r>
              <w:t>0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3543EB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4.1.11.19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178EE">
            <w:pPr>
              <w:pStyle w:val="afff2"/>
            </w:pPr>
            <w:r>
              <w:t>4.1.12.19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649F5">
            <w:pPr>
              <w:pStyle w:val="afff2"/>
            </w:pPr>
            <w:r>
              <w:t>4.1.13.19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Орган, выдавший разрешение на ввод объекта капитального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  <w:r>
              <w:lastRenderedPageBreak/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178EE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649F5">
            <w:pPr>
              <w:pStyle w:val="afff2"/>
            </w:pPr>
            <w:r>
              <w:t>4.1.1.20.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Комплекс многоквартирных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домов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встроенно-пристроенными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подземными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автостоянками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>40,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(корпуса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1,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2,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3,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4),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>42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(корп.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1),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магазин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розничной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торговли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>44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(</w:t>
            </w:r>
            <w:r w:rsidRPr="00A76086">
              <w:rPr>
                <w:lang w:val="en-US"/>
              </w:rPr>
              <w:t>I</w:t>
            </w:r>
            <w:r w:rsidRPr="00A76086">
              <w:t>,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rPr>
                <w:lang w:val="en-US"/>
              </w:rPr>
              <w:t>II</w:t>
            </w:r>
            <w:r w:rsidRPr="00A76086">
              <w:t>,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rPr>
                <w:lang w:val="en-US"/>
              </w:rPr>
              <w:t>III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этапы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строительства)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4.1.2.20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649F5">
            <w:pPr>
              <w:pStyle w:val="afff2"/>
            </w:pPr>
            <w:r>
              <w:t>4.1.3.20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4.1.4.20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4.1.5.20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4.1.6.20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4.1.7.20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территория предприятия «</w:t>
            </w:r>
            <w:proofErr w:type="spellStart"/>
            <w:r w:rsidRPr="003543EB">
              <w:t>Шушары</w:t>
            </w:r>
            <w:proofErr w:type="spellEnd"/>
            <w:r w:rsidRPr="003543EB">
              <w:t xml:space="preserve">»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4.1.8.20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 xml:space="preserve">Участок </w:t>
            </w:r>
            <w:r>
              <w:t>556 (Центральный)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4.1.9.20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4.1.10.20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2</w:t>
            </w:r>
            <w:r w:rsidRPr="003543EB">
              <w:t xml:space="preserve"> квартал 20</w:t>
            </w:r>
            <w:r>
              <w:t>18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4.1.11.20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3649F5">
            <w:pPr>
              <w:pStyle w:val="afff2"/>
            </w:pPr>
            <w:r>
              <w:t>4.1.12.20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649F5">
            <w:pPr>
              <w:pStyle w:val="afff2"/>
            </w:pPr>
            <w:r>
              <w:t>4.1.13.20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3649F5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4.1.1.21.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Автостоянка закрытого типа №55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4.1.2.21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4.1.3.21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4.1.4.21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4.1.5.21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4.1.6.21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4.1.7.21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Окуловская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4.1.8.21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Участок 1 (западнее дома 16, литера</w:t>
            </w:r>
            <w:proofErr w:type="gramStart"/>
            <w:r>
              <w:t xml:space="preserve"> А</w:t>
            </w:r>
            <w:proofErr w:type="gramEnd"/>
            <w:r>
              <w:t xml:space="preserve"> по Первомайской ул.)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4.1.9.21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E155FC">
            <w:pPr>
              <w:pStyle w:val="afff2"/>
            </w:pPr>
            <w:r>
              <w:t>4.1.10.21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2 квартал 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4.1.11.21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4.1.12.21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4.1.13.21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4.1.1.22.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Многоквартирный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встроенно-пристроенными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помещениями: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корп.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>33.1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4.1.2.22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4.1.3.22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4.1.4.22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4.1.5.22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4.1.6.22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4.1.7.22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4.1.8.22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 xml:space="preserve">Участок </w:t>
            </w:r>
            <w:r w:rsidRPr="00634F03">
              <w:t>12 (северо-западнее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дома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3,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корп.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1,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литера</w:t>
            </w:r>
            <w:proofErr w:type="gramStart"/>
            <w:r w:rsidRPr="00634F03">
              <w:rPr>
                <w:rFonts w:eastAsia="Times New Roman"/>
              </w:rPr>
              <w:t xml:space="preserve"> </w:t>
            </w:r>
            <w:r w:rsidRPr="00634F03">
              <w:t>А</w:t>
            </w:r>
            <w:proofErr w:type="gramEnd"/>
            <w:r w:rsidRPr="00634F03">
              <w:rPr>
                <w:rFonts w:eastAsia="Times New Roman"/>
              </w:rPr>
              <w:t xml:space="preserve"> </w:t>
            </w:r>
            <w:r w:rsidRPr="00634F03">
              <w:t>по</w:t>
            </w:r>
            <w:r w:rsidRPr="00634F03">
              <w:rPr>
                <w:rFonts w:eastAsia="Times New Roman"/>
              </w:rPr>
              <w:t xml:space="preserve"> </w:t>
            </w:r>
            <w:proofErr w:type="spellStart"/>
            <w:r w:rsidRPr="00634F03">
              <w:t>Вишерской</w:t>
            </w:r>
            <w:proofErr w:type="spellEnd"/>
            <w:r w:rsidRPr="00634F03">
              <w:rPr>
                <w:rFonts w:eastAsia="Times New Roman"/>
              </w:rPr>
              <w:t xml:space="preserve"> </w:t>
            </w:r>
            <w:r w:rsidRPr="00634F03">
              <w:t>ул.)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4.1.9.22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E155FC">
            <w:pPr>
              <w:pStyle w:val="afff2"/>
            </w:pPr>
            <w:r>
              <w:t>4.1.10.22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 w:rsidRPr="00A76086">
              <w:t>1 квартал 2019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4.1.11.22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  <w:trHeight w:val="517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4.1.12.22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4.1.13.22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E155FC">
            <w:pPr>
              <w:pStyle w:val="afff2"/>
            </w:pPr>
            <w:r>
              <w:t>4.1.1.23.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Многоквартирный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встроенно-пристроенными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помещениями: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корп.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>33.</w:t>
            </w:r>
            <w:r>
              <w:t>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4.1.2.23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4.1.3.23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4.1.4.23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4.1.5.23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4.1.6.23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4.1.7.23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4.1.8.23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 xml:space="preserve">Участок </w:t>
            </w:r>
            <w:r w:rsidRPr="00634F03">
              <w:t>12 (северо-западнее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дома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3,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корп.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1,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литера</w:t>
            </w:r>
            <w:proofErr w:type="gramStart"/>
            <w:r w:rsidRPr="00634F03">
              <w:rPr>
                <w:rFonts w:eastAsia="Times New Roman"/>
              </w:rPr>
              <w:t xml:space="preserve"> </w:t>
            </w:r>
            <w:r w:rsidRPr="00634F03">
              <w:t>А</w:t>
            </w:r>
            <w:proofErr w:type="gramEnd"/>
            <w:r w:rsidRPr="00634F03">
              <w:rPr>
                <w:rFonts w:eastAsia="Times New Roman"/>
              </w:rPr>
              <w:t xml:space="preserve"> </w:t>
            </w:r>
            <w:r w:rsidRPr="00634F03">
              <w:t>по</w:t>
            </w:r>
            <w:r w:rsidRPr="00634F03">
              <w:rPr>
                <w:rFonts w:eastAsia="Times New Roman"/>
              </w:rPr>
              <w:t xml:space="preserve"> </w:t>
            </w:r>
            <w:proofErr w:type="spellStart"/>
            <w:r w:rsidRPr="00634F03">
              <w:t>Вишерской</w:t>
            </w:r>
            <w:proofErr w:type="spellEnd"/>
            <w:r w:rsidRPr="00634F03">
              <w:rPr>
                <w:rFonts w:eastAsia="Times New Roman"/>
              </w:rPr>
              <w:t xml:space="preserve"> </w:t>
            </w:r>
            <w:r w:rsidRPr="00634F03">
              <w:t>ул.)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4.1.9.23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Индивидуализирующее объект, группу объектов капитального строительства коммерческое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lastRenderedPageBreak/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E155FC">
            <w:pPr>
              <w:pStyle w:val="afff2"/>
            </w:pPr>
            <w:r>
              <w:t>4.1.10.23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 w:rsidRPr="00A76086">
              <w:t>1 квартал 2019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4.1.11.23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4.1.12.23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4.1.13.23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4.1.1.24.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Многоквартирный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встроенно-пристроенными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помещениями: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корп.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>33.</w:t>
            </w:r>
            <w:r>
              <w:t>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E155FC">
            <w:pPr>
              <w:pStyle w:val="afff2"/>
            </w:pPr>
            <w:r>
              <w:t>4.1.2.24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4.1.3.24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4.1.4.24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4.1.5.24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4.1.6.24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4.1.7.24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4.1.8.24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 xml:space="preserve">Участок </w:t>
            </w:r>
            <w:r w:rsidRPr="00634F03">
              <w:t>12 (северо-западнее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дома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3,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корп.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1,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литера</w:t>
            </w:r>
            <w:proofErr w:type="gramStart"/>
            <w:r w:rsidRPr="00634F03">
              <w:rPr>
                <w:rFonts w:eastAsia="Times New Roman"/>
              </w:rPr>
              <w:t xml:space="preserve"> </w:t>
            </w:r>
            <w:r w:rsidRPr="00634F03">
              <w:t>А</w:t>
            </w:r>
            <w:proofErr w:type="gramEnd"/>
            <w:r w:rsidRPr="00634F03">
              <w:rPr>
                <w:rFonts w:eastAsia="Times New Roman"/>
              </w:rPr>
              <w:t xml:space="preserve"> </w:t>
            </w:r>
            <w:r w:rsidRPr="00634F03">
              <w:t>по</w:t>
            </w:r>
            <w:r w:rsidRPr="00634F03">
              <w:rPr>
                <w:rFonts w:eastAsia="Times New Roman"/>
              </w:rPr>
              <w:t xml:space="preserve"> </w:t>
            </w:r>
            <w:proofErr w:type="spellStart"/>
            <w:r w:rsidRPr="00634F03">
              <w:t>Вишерской</w:t>
            </w:r>
            <w:proofErr w:type="spellEnd"/>
            <w:r w:rsidRPr="00634F03">
              <w:rPr>
                <w:rFonts w:eastAsia="Times New Roman"/>
              </w:rPr>
              <w:t xml:space="preserve"> </w:t>
            </w:r>
            <w:r w:rsidRPr="00634F03">
              <w:t>ул.)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4.1.9.24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E155FC">
            <w:pPr>
              <w:pStyle w:val="afff2"/>
            </w:pPr>
            <w:r>
              <w:t>4.1.10.24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 xml:space="preserve">1 квартал 2019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4.1.11.24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4.1.12.24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Номер разрешения на ввод объекта капитального строительства в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lastRenderedPageBreak/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4.1.13.24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4.1.1.25.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Многоквартирный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со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встроенно-пристроенными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помещениями: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корп.</w:t>
            </w:r>
            <w:r w:rsidRPr="00A76086">
              <w:rPr>
                <w:rFonts w:eastAsia="Times New Roman"/>
              </w:rPr>
              <w:t xml:space="preserve"> №</w:t>
            </w:r>
            <w:r w:rsidRPr="00A76086">
              <w:t>33.</w:t>
            </w:r>
            <w:r>
              <w:t>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4.1.2.25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4.1.3.25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4.1.4.25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4.1.5.25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4.1.6.25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4.1.7.25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4.1.8.25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 xml:space="preserve">Участок </w:t>
            </w:r>
            <w:r w:rsidRPr="00634F03">
              <w:t>12 (северо-западнее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дома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3,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корп.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1,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литера</w:t>
            </w:r>
            <w:proofErr w:type="gramStart"/>
            <w:r w:rsidRPr="00634F03">
              <w:rPr>
                <w:rFonts w:eastAsia="Times New Roman"/>
              </w:rPr>
              <w:t xml:space="preserve"> </w:t>
            </w:r>
            <w:r w:rsidRPr="00634F03">
              <w:t>А</w:t>
            </w:r>
            <w:proofErr w:type="gramEnd"/>
            <w:r w:rsidRPr="00634F03">
              <w:rPr>
                <w:rFonts w:eastAsia="Times New Roman"/>
              </w:rPr>
              <w:t xml:space="preserve"> </w:t>
            </w:r>
            <w:r w:rsidRPr="00634F03">
              <w:t>по</w:t>
            </w:r>
            <w:r w:rsidRPr="00634F03">
              <w:rPr>
                <w:rFonts w:eastAsia="Times New Roman"/>
              </w:rPr>
              <w:t xml:space="preserve"> </w:t>
            </w:r>
            <w:proofErr w:type="spellStart"/>
            <w:r w:rsidRPr="00634F03">
              <w:t>Вишерской</w:t>
            </w:r>
            <w:proofErr w:type="spellEnd"/>
            <w:r w:rsidRPr="00634F03">
              <w:rPr>
                <w:rFonts w:eastAsia="Times New Roman"/>
              </w:rPr>
              <w:t xml:space="preserve"> </w:t>
            </w:r>
            <w:r w:rsidRPr="00634F03">
              <w:t>ул.)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4.1.9.25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E155FC">
            <w:pPr>
              <w:pStyle w:val="afff2"/>
            </w:pPr>
            <w:r>
              <w:t>4.1.10.25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2</w:t>
            </w:r>
            <w:r w:rsidRPr="00A76086">
              <w:t xml:space="preserve"> квартал 201</w:t>
            </w:r>
            <w:r>
              <w:t>8</w:t>
            </w:r>
            <w:r w:rsidRPr="00A76086">
              <w:t xml:space="preserve">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4.1.11.25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4.1.12.25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4.1.13.25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A76086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76086">
              <w:t>Многоквартирный жилой дом корпус 7.1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4.1.2.26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4.1.3.26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4.1.4.26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4.1.5.26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4.1.6.26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4.1.7.26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территория предприятия «</w:t>
            </w:r>
            <w:proofErr w:type="spellStart"/>
            <w:r w:rsidRPr="003543EB">
              <w:t>Шушары</w:t>
            </w:r>
            <w:proofErr w:type="spellEnd"/>
            <w:r w:rsidRPr="003543EB">
              <w:t xml:space="preserve">»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4.1.8.26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 xml:space="preserve">Участок </w:t>
            </w:r>
            <w:r>
              <w:t>557 (Центральный)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4.1.9.26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4.1.10.26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 xml:space="preserve">4 </w:t>
            </w:r>
            <w:r w:rsidRPr="003543EB">
              <w:t>квартал 20</w:t>
            </w:r>
            <w:r>
              <w:t>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4.1.11.26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2A5CB9">
            <w:pPr>
              <w:pStyle w:val="afff2"/>
            </w:pPr>
            <w:r>
              <w:t>4.1.12.26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  <w:r>
              <w:t>4.1.13.26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2A5CB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4.1.1.27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  <w:rPr>
                <w:rFonts w:eastAsia="Times New Roman"/>
              </w:rPr>
            </w:pPr>
            <w:r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со встроено-пристроенными помещениями </w:t>
            </w:r>
            <w:r w:rsidRPr="00A76086">
              <w:t>корп.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65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4.1.2.27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4.1.3.27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4.1.4.27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4.1.5.27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4.1.6.27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4.1.7.27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4.1.8.27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 w:rsidRPr="00634F03">
              <w:t>участок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6</w:t>
            </w:r>
            <w:r w:rsidRPr="00634F03">
              <w:rPr>
                <w:rFonts w:eastAsia="Times New Roman"/>
              </w:rPr>
              <w:t xml:space="preserve">  </w:t>
            </w:r>
            <w:r w:rsidRPr="00634F03">
              <w:t>(западнее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дома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3,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корпус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1,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литера</w:t>
            </w:r>
            <w:proofErr w:type="gramStart"/>
            <w:r w:rsidRPr="00634F03">
              <w:rPr>
                <w:rFonts w:eastAsia="Times New Roman"/>
              </w:rPr>
              <w:t xml:space="preserve"> </w:t>
            </w:r>
            <w:r w:rsidRPr="00634F03">
              <w:t>А</w:t>
            </w:r>
            <w:proofErr w:type="gramEnd"/>
            <w:r w:rsidRPr="00634F03">
              <w:rPr>
                <w:rFonts w:eastAsia="Times New Roman"/>
              </w:rPr>
              <w:t xml:space="preserve"> </w:t>
            </w:r>
            <w:r w:rsidRPr="00634F03">
              <w:t>по</w:t>
            </w:r>
            <w:r w:rsidRPr="00634F03">
              <w:rPr>
                <w:rFonts w:eastAsia="Times New Roman"/>
              </w:rPr>
              <w:t xml:space="preserve"> </w:t>
            </w:r>
            <w:proofErr w:type="spellStart"/>
            <w:r w:rsidRPr="00634F03">
              <w:t>Вишерской</w:t>
            </w:r>
            <w:proofErr w:type="spellEnd"/>
            <w:r w:rsidRPr="00634F03">
              <w:rPr>
                <w:rFonts w:eastAsia="Times New Roman"/>
              </w:rPr>
              <w:t xml:space="preserve"> </w:t>
            </w:r>
            <w:r w:rsidRPr="00634F03">
              <w:t>улице)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4.1.9.27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4.1.10.27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4</w:t>
            </w:r>
            <w:r w:rsidRPr="00634F03">
              <w:t xml:space="preserve"> квартал 201</w:t>
            </w:r>
            <w:r>
              <w:t>7</w:t>
            </w:r>
            <w:r w:rsidRPr="00634F03">
              <w:t xml:space="preserve">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4.1.11.27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4.1.12.27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4.1.13.27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4.1.1.28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Жилой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дом</w:t>
            </w:r>
            <w:r w:rsidRPr="00A7608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со встроено-пристроенными помещениями  </w:t>
            </w:r>
            <w:r w:rsidRPr="00A76086">
              <w:t>корп.</w:t>
            </w:r>
            <w:r w:rsidRPr="00A76086">
              <w:rPr>
                <w:rFonts w:eastAsia="Times New Roman"/>
              </w:rPr>
              <w:t xml:space="preserve"> </w:t>
            </w:r>
            <w:r w:rsidRPr="00A76086">
              <w:t>6</w:t>
            </w:r>
            <w:r>
              <w:t>6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4.1.2.28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4.1.3.28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4.1.4.28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4.1.5.28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4.1.6.28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4.1.7.28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Новгородский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4.1.8.28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 w:rsidRPr="00634F03">
              <w:t>Участок</w:t>
            </w:r>
            <w:r>
              <w:t xml:space="preserve"> </w:t>
            </w:r>
            <w:r w:rsidRPr="00634F03">
              <w:t>3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(северо-западнее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дома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3,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корпус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1,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литера</w:t>
            </w:r>
            <w:proofErr w:type="gramStart"/>
            <w:r w:rsidRPr="00634F03">
              <w:rPr>
                <w:rFonts w:eastAsia="Times New Roman"/>
              </w:rPr>
              <w:t xml:space="preserve"> </w:t>
            </w:r>
            <w:r w:rsidRPr="00634F03">
              <w:t>А</w:t>
            </w:r>
            <w:proofErr w:type="gramEnd"/>
            <w:r w:rsidRPr="00634F03">
              <w:rPr>
                <w:rFonts w:eastAsia="Times New Roman"/>
              </w:rPr>
              <w:t xml:space="preserve"> </w:t>
            </w:r>
            <w:r w:rsidRPr="00634F03">
              <w:t>по</w:t>
            </w:r>
            <w:r w:rsidRPr="00634F03">
              <w:rPr>
                <w:rFonts w:eastAsia="Times New Roman"/>
              </w:rPr>
              <w:t xml:space="preserve"> </w:t>
            </w:r>
            <w:proofErr w:type="spellStart"/>
            <w:r w:rsidRPr="00634F03">
              <w:t>Вишерской</w:t>
            </w:r>
            <w:proofErr w:type="spellEnd"/>
            <w:r w:rsidRPr="00634F03">
              <w:rPr>
                <w:rFonts w:eastAsia="Times New Roman"/>
              </w:rPr>
              <w:t xml:space="preserve"> </w:t>
            </w:r>
            <w:r w:rsidRPr="00634F03">
              <w:t>улице)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4.1.9.28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4.1.10.28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 w:rsidRPr="00634F03">
              <w:t xml:space="preserve">4 квартал 2017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4.1.11.28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4.1.12.28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4.1.13.28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4.1.1.29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Многоэтажный жилой дом со встроенными помещениями корпус №1.14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4.1.2.29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4.1.3.29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4.1.4.29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4.1.5.29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4.1.6.29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4.1.7.29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Ленсоветовский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4.1.8.29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 w:rsidRPr="00634F03">
              <w:t>Участок</w:t>
            </w:r>
            <w:r>
              <w:t xml:space="preserve"> 2 </w:t>
            </w:r>
            <w:r w:rsidRPr="00634F03">
              <w:t>(северо-</w:t>
            </w:r>
            <w:r>
              <w:t xml:space="preserve">восточнее </w:t>
            </w:r>
            <w:r w:rsidRPr="00634F03">
              <w:t>дома</w:t>
            </w:r>
            <w:r w:rsidRPr="00634F0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Pr="00634F03">
              <w:t>3,</w:t>
            </w:r>
            <w:r w:rsidRPr="00634F03">
              <w:rPr>
                <w:rFonts w:eastAsia="Times New Roman"/>
              </w:rPr>
              <w:t xml:space="preserve"> </w:t>
            </w:r>
            <w:r w:rsidRPr="00634F03">
              <w:t>литера</w:t>
            </w:r>
            <w:proofErr w:type="gramStart"/>
            <w:r w:rsidRPr="00634F03">
              <w:rPr>
                <w:rFonts w:eastAsia="Times New Roman"/>
              </w:rPr>
              <w:t xml:space="preserve"> </w:t>
            </w:r>
            <w:r w:rsidRPr="00634F03">
              <w:t>А</w:t>
            </w:r>
            <w:proofErr w:type="gramEnd"/>
            <w:r w:rsidRPr="00634F0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Ленсоветовском</w:t>
            </w:r>
            <w:proofErr w:type="spellEnd"/>
            <w:r w:rsidRPr="00634F03">
              <w:t>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4.1.9.29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4.1.10.29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34F03">
              <w:t xml:space="preserve"> квартал 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4.1.11.29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A0A17">
            <w:pPr>
              <w:pStyle w:val="afff2"/>
            </w:pPr>
            <w:r>
              <w:t>4.1.12.29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A0A17">
            <w:pPr>
              <w:pStyle w:val="afff2"/>
            </w:pPr>
            <w:r>
              <w:t>4.1.13.29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36674">
            <w:pPr>
              <w:pStyle w:val="afff2"/>
            </w:pPr>
            <w:r>
              <w:t>4.1.1.30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Многоэтажный жилой дом со встроенными помещениями корпус №3.1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4.1.2.30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36674">
            <w:pPr>
              <w:pStyle w:val="afff2"/>
            </w:pPr>
            <w:r>
              <w:t>4.1.3.30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4.1.4.30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4.1.5.30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4.1.6.30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4.1.7.30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Территория предприятия «</w:t>
            </w:r>
            <w:proofErr w:type="spellStart"/>
            <w:r>
              <w:t>Ленсоветовское</w:t>
            </w:r>
            <w:proofErr w:type="spellEnd"/>
            <w:r>
              <w:t>»</w:t>
            </w:r>
          </w:p>
        </w:tc>
      </w:tr>
      <w:tr w:rsidR="00912A79" w:rsidTr="00E776EC">
        <w:trPr>
          <w:gridAfter w:val="3"/>
          <w:wAfter w:w="14000" w:type="dxa"/>
          <w:trHeight w:val="85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4.1.8.30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Участок 334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4.1.9.30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4.1.10.30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34F03">
              <w:t xml:space="preserve"> квартал 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4.1.11.30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4.1.12.30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36674">
            <w:pPr>
              <w:pStyle w:val="afff2"/>
            </w:pPr>
            <w:r>
              <w:t>4.1.13.30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36674">
            <w:pPr>
              <w:pStyle w:val="afff2"/>
            </w:pPr>
            <w:r>
              <w:t>4.1.1.31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Многоэтажный жилой дом со встроенными помещениями корпус №3.2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4.1.2.31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36674">
            <w:pPr>
              <w:pStyle w:val="afff2"/>
            </w:pPr>
            <w:r>
              <w:t>4.1.3.31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4.1.4.31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4.1.5.31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4.1.6.31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4.1.7.31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Территория предприятия «</w:t>
            </w:r>
            <w:proofErr w:type="spellStart"/>
            <w:r>
              <w:t>Ленсоветовское</w:t>
            </w:r>
            <w:proofErr w:type="spellEnd"/>
            <w:r>
              <w:t>»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4.1.8.31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 w:rsidRPr="00634F03">
              <w:t>Участок</w:t>
            </w:r>
            <w:r>
              <w:t xml:space="preserve"> 334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4.1.9.31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4.1.10.31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34F03">
              <w:t xml:space="preserve"> квартал 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4.1.11.31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136674">
            <w:pPr>
              <w:pStyle w:val="afff2"/>
            </w:pPr>
            <w:r>
              <w:t>4.1.12.31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136674">
            <w:pPr>
              <w:pStyle w:val="afff2"/>
            </w:pPr>
            <w:r>
              <w:t>4.1.13.31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D256F1">
            <w:pPr>
              <w:pStyle w:val="afff2"/>
            </w:pPr>
            <w:r>
              <w:t>4.1.1.32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Многоэтажный жилой дом со встроенными помещениями корпус №2.16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4.1.2.32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D256F1">
            <w:pPr>
              <w:pStyle w:val="afff2"/>
            </w:pPr>
            <w:r>
              <w:t>4.1.3.32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4.1.4.32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4.1.5.32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4.1.6.32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4.1.7.32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Наименование элемента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lastRenderedPageBreak/>
              <w:t>Ленсоветовский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4.1.8.32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Дом 2а литер</w:t>
            </w:r>
            <w:proofErr w:type="gramStart"/>
            <w:r>
              <w:t xml:space="preserve"> А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4.1.9.32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4.1.10.32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2 квартал 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4.1.11.32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D256F1">
            <w:pPr>
              <w:pStyle w:val="afff2"/>
            </w:pPr>
            <w:r>
              <w:t>4.1.12.32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2"/>
          <w:wAfter w:w="7104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D256F1">
            <w:pPr>
              <w:pStyle w:val="afff2"/>
            </w:pPr>
            <w:r>
              <w:t>4.1.13.32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  <w:tc>
          <w:tcPr>
            <w:tcW w:w="6896" w:type="dxa"/>
          </w:tcPr>
          <w:p w:rsidR="00912A79" w:rsidRDefault="00912A79" w:rsidP="007832D8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f2"/>
            </w:pPr>
            <w:r>
              <w:t>4.1.1.33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Дошкольное образовательное учреждение на 190 мест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4.1.2.33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f2"/>
            </w:pPr>
            <w:r>
              <w:t>4.1.3.33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4.1.4.33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4.1.5.33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 w:rsidRPr="003543EB"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4.1.6.33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4.1.7.33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Ленсоветовский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4.1.8.33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Участок 2 (южнее дома 27, литера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ленсоветовском</w:t>
            </w:r>
            <w:proofErr w:type="spellEnd"/>
            <w:r>
              <w:t>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4.1.9.33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4.1.10.33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3 квартал 2015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4.1.11.33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7832D8">
            <w:pPr>
              <w:pStyle w:val="afff2"/>
            </w:pPr>
            <w:r>
              <w:t>4.1.12.33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f2"/>
            </w:pPr>
            <w:r>
              <w:t>4.1.13.33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4.1.1.34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Физкультурно-оздоровительный центр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4.1.2.34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4.1.3.34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4.1.4.34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4.1.5.34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Парголово, Михайловка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4.1.6.34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4.1.7.34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Вологодская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4.1.8.34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Дом 30 литер</w:t>
            </w:r>
            <w:proofErr w:type="gramStart"/>
            <w:r>
              <w:t xml:space="preserve"> А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4.1.9.34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4.1.10.34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4 квартал 2013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4.1.11.34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31.12.2013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4.1.12.34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78-6203в-2013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4.1.13.34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4.1.1.35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Автостоянка закрытого типа № 55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4.1.2.35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4.1.3.35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4.1.4.35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4.1.5.35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4.1.6.35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4.1.7.35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Окуловская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4.1.8.35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Участок 1 (западнее дома 26, литера</w:t>
            </w:r>
            <w:proofErr w:type="gramStart"/>
            <w:r>
              <w:t xml:space="preserve"> А</w:t>
            </w:r>
            <w:proofErr w:type="gramEnd"/>
            <w:r>
              <w:t xml:space="preserve"> по Первомайской ул.)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4.1.9.35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4.1.10.35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2 квартал 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4.1.11.35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4.1.12.35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4.1.13.35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4.1.1.36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Подземно-надземный паркинг корпус 33.4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4.1.2.36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4.1.3.36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4.1.4.36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4.1.5.36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4.1.6.36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Проспект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4.1.7.36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 xml:space="preserve">Новгородский 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4.1.8.36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Участок 16 (серо-западнее дома 3, корпус 1, литера</w:t>
            </w:r>
            <w:proofErr w:type="gramStart"/>
            <w:r>
              <w:t xml:space="preserve"> А</w:t>
            </w:r>
            <w:proofErr w:type="gramEnd"/>
            <w:r>
              <w:t xml:space="preserve"> по </w:t>
            </w:r>
            <w:proofErr w:type="spellStart"/>
            <w:r>
              <w:t>Вишерской</w:t>
            </w:r>
            <w:proofErr w:type="spellEnd"/>
            <w:r>
              <w:t xml:space="preserve"> ул.)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4.1.9.36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4.1.10.36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4 квартал 2017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4.1.11.36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6227DA">
            <w:pPr>
              <w:pStyle w:val="afff2"/>
            </w:pPr>
            <w:r>
              <w:t>4.1.12.36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  <w:r>
              <w:t>4.1.13.36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4.1.1.37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Объект культуры и искусства, связанный с проживанием населения, с многоуровневым гаражом, корпус 56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4.1.2.37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4.1.3.37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4.1.4.37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4.1.5.37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4.1.6.37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4.1.7.37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proofErr w:type="spellStart"/>
            <w:r>
              <w:t>Вишерская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4.1.8.37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Дом 10, литера</w:t>
            </w:r>
            <w:proofErr w:type="gramStart"/>
            <w:r>
              <w:t xml:space="preserve"> А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4.1.9.37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4.1.10.37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2 квартал 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4.1.11.37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11.06.2014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4.1.12.37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78-3116в-2014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4.1.13.37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6227DA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4.1.1.38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Здание бытового обслуживания с подземной автостоянкой (корпус 57)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4.1.2.38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4.1.3.38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4.1.4.38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4.1.5.38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4.1.6.38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4.1.7.38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Первомайская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4.1.8.38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Дом 24, литера</w:t>
            </w:r>
            <w:proofErr w:type="gramStart"/>
            <w:r>
              <w:t xml:space="preserve"> А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4.1.9.38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4.1.10.38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1 квартал 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4.1.11.38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13.02.2014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4.1.12.38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78-0716в-2014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4.1.13.38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Орган, выдавший разрешение на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lastRenderedPageBreak/>
              <w:t xml:space="preserve">Служба государственного </w:t>
            </w:r>
            <w:r>
              <w:lastRenderedPageBreak/>
              <w:t>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4.1.1.39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Общеобразовательная школа на 1125 учащихся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07136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4.1.2.39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 w:rsidRPr="008A16DB">
              <w:t>Санкт-Петербург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4.1.3.39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8A16DB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4.1.4.39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 w:rsidRPr="003543EB">
              <w:t>Поселок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4.1.5.39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4.1.6.39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3543EB" w:rsidRDefault="00912A79" w:rsidP="000A78C1">
            <w:pPr>
              <w:pStyle w:val="afff2"/>
            </w:pPr>
            <w:r>
              <w:t>Улица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6227D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4.1.7.39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Школьная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4.1.8.39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Тип здания (сооружения)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Дом 19, литера</w:t>
            </w:r>
            <w:proofErr w:type="gramStart"/>
            <w:r>
              <w:t xml:space="preserve"> А</w:t>
            </w:r>
            <w:proofErr w:type="gramEnd"/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4.1.9.39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-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4.1.10.39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C758F5" w:rsidRDefault="00912A79" w:rsidP="000A78C1">
            <w:pPr>
              <w:pStyle w:val="afff2"/>
            </w:pPr>
            <w:r>
              <w:t>4 квартал 2016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4.1.11.39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Pr="00634F03" w:rsidRDefault="00912A79" w:rsidP="000A78C1">
            <w:pPr>
              <w:pStyle w:val="afff2"/>
            </w:pPr>
            <w:r>
              <w:t>06.11.2015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Pr="00EE132D" w:rsidRDefault="00912A79" w:rsidP="0007136A">
            <w:pPr>
              <w:pStyle w:val="afff2"/>
            </w:pPr>
            <w:r>
              <w:t>4.1.12.39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Pr="00EE132D"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78-16-42-2015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07136A">
            <w:pPr>
              <w:pStyle w:val="afff2"/>
            </w:pPr>
            <w:r>
              <w:t>4.1.13.39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>
              <w:t xml:space="preserve"> 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  <w:r>
              <w:t>Служба государственного строительного надзора и экспертизы Санкт-Петербурга</w:t>
            </w:r>
          </w:p>
        </w:tc>
      </w:tr>
      <w:tr w:rsidR="00912A79" w:rsidTr="00E776EC">
        <w:trPr>
          <w:gridAfter w:val="3"/>
          <w:wAfter w:w="14000" w:type="dxa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 w:rsidP="007832D8">
            <w:pPr>
              <w:pStyle w:val="afff2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0A78C1">
            <w:pPr>
              <w:pStyle w:val="afff2"/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 w:rsidP="007832D8">
            <w:pPr>
              <w:pStyle w:val="afff2"/>
            </w:pPr>
          </w:p>
        </w:tc>
      </w:tr>
      <w:tr w:rsidR="00912A79" w:rsidTr="00327D22">
        <w:trPr>
          <w:gridAfter w:val="3"/>
          <w:wAfter w:w="14000" w:type="dxa"/>
        </w:trPr>
        <w:tc>
          <w:tcPr>
            <w:tcW w:w="150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2A79" w:rsidRDefault="00912A79" w:rsidP="0023433F">
            <w:pPr>
              <w:pStyle w:val="afff2"/>
              <w:jc w:val="center"/>
            </w:pPr>
            <w:bookmarkStart w:id="34" w:name="sub_1005"/>
            <w:r>
              <w:t xml:space="preserve">Раздел 5. О членстве застройщика в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</w:t>
            </w:r>
            <w:r>
              <w:lastRenderedPageBreak/>
              <w:t>и (или) имеет указанные свидетельства</w:t>
            </w:r>
            <w:bookmarkEnd w:id="34"/>
          </w:p>
        </w:tc>
      </w:tr>
      <w:tr w:rsidR="00FB3118" w:rsidTr="000A78C1">
        <w:trPr>
          <w:gridAfter w:val="3"/>
          <w:wAfter w:w="14000" w:type="dxa"/>
          <w:trHeight w:val="85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118" w:rsidRPr="00FB3118" w:rsidRDefault="00FB3118" w:rsidP="00FB3118">
            <w:pPr>
              <w:ind w:firstLine="0"/>
              <w:rPr>
                <w:bCs/>
              </w:rPr>
            </w:pPr>
            <w:r w:rsidRPr="00FB3118">
              <w:rPr>
                <w:bCs/>
              </w:rPr>
              <w:lastRenderedPageBreak/>
              <w:t xml:space="preserve">5.1. О членстве застройщика в </w:t>
            </w:r>
            <w:proofErr w:type="spellStart"/>
            <w:r w:rsidRPr="00FB3118">
              <w:rPr>
                <w:bCs/>
              </w:rPr>
              <w:t>саморегулируемых</w:t>
            </w:r>
            <w:proofErr w:type="spellEnd"/>
            <w:r w:rsidRPr="00FB3118">
              <w:rPr>
                <w:bCs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B3118">
              <w:rPr>
                <w:bCs/>
              </w:rPr>
              <w:t>свидетельствах</w:t>
            </w:r>
            <w:proofErr w:type="gramEnd"/>
            <w:r w:rsidRPr="00FB3118">
              <w:rPr>
                <w:bCs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64" w:history="1">
              <w:r w:rsidRPr="00FB3118">
                <w:rPr>
                  <w:bCs/>
                  <w:color w:val="0000FF"/>
                </w:rPr>
                <w:t>&lt;12&gt;</w:t>
              </w:r>
            </w:hyperlink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>
            <w:pPr>
              <w:pStyle w:val="afff2"/>
            </w:pPr>
            <w:bookmarkStart w:id="35" w:name="sub_511"/>
            <w:r>
              <w:t>5.1.1</w:t>
            </w:r>
            <w:bookmarkEnd w:id="35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Default="00FB3118" w:rsidP="00A93E1B">
            <w:pPr>
              <w:pStyle w:val="4"/>
              <w:spacing w:before="150" w:after="150"/>
              <w:jc w:val="both"/>
              <w:rPr>
                <w:rStyle w:val="affff1"/>
                <w:rFonts w:cs="Arial"/>
                <w:bCs/>
                <w:color w:val="222222"/>
              </w:rPr>
            </w:pPr>
            <w:r w:rsidRPr="00AE616D">
              <w:rPr>
                <w:rFonts w:ascii="Calibri" w:hAnsi="Calibri" w:cs="Calibri"/>
                <w:bCs w:val="0"/>
                <w:sz w:val="20"/>
                <w:szCs w:val="20"/>
              </w:rPr>
              <w:t xml:space="preserve">Полное наименование </w:t>
            </w:r>
            <w:proofErr w:type="spellStart"/>
            <w:r w:rsidRPr="00AE616D">
              <w:rPr>
                <w:rFonts w:ascii="Calibri" w:hAnsi="Calibri" w:cs="Calibri"/>
                <w:bCs w:val="0"/>
                <w:sz w:val="20"/>
                <w:szCs w:val="20"/>
              </w:rPr>
              <w:t>саморегулируемой</w:t>
            </w:r>
            <w:proofErr w:type="spellEnd"/>
            <w:r w:rsidRPr="00AE616D">
              <w:rPr>
                <w:rFonts w:ascii="Calibri" w:hAnsi="Calibri" w:cs="Calibri"/>
                <w:bCs w:val="0"/>
                <w:sz w:val="20"/>
                <w:szCs w:val="20"/>
              </w:rPr>
              <w:t xml:space="preserve"> организации, членом которой является застройщик, без указания организационно-правовой формы</w:t>
            </w:r>
            <w:r w:rsidRPr="00A93E1B">
              <w:rPr>
                <w:rStyle w:val="affff1"/>
                <w:rFonts w:cs="Arial"/>
                <w:bCs/>
                <w:color w:val="222222"/>
              </w:rPr>
              <w:t xml:space="preserve"> </w:t>
            </w:r>
          </w:p>
          <w:p w:rsidR="00FB3118" w:rsidRPr="00A93E1B" w:rsidRDefault="00FB3118" w:rsidP="00A93E1B">
            <w:pPr>
              <w:pStyle w:val="4"/>
              <w:spacing w:before="150" w:after="150"/>
              <w:jc w:val="both"/>
            </w:pPr>
            <w:r w:rsidRPr="00A93E1B">
              <w:rPr>
                <w:rStyle w:val="affff1"/>
                <w:rFonts w:cs="Arial"/>
                <w:bCs/>
                <w:color w:val="222222"/>
              </w:rPr>
              <w:t xml:space="preserve">Ассоциация </w:t>
            </w:r>
            <w:proofErr w:type="spellStart"/>
            <w:r w:rsidRPr="00A93E1B">
              <w:rPr>
                <w:rStyle w:val="affff1"/>
                <w:rFonts w:cs="Arial"/>
                <w:bCs/>
                <w:color w:val="222222"/>
              </w:rPr>
              <w:t>саморегулируемая</w:t>
            </w:r>
            <w:proofErr w:type="spellEnd"/>
            <w:r w:rsidRPr="00A93E1B">
              <w:rPr>
                <w:rStyle w:val="affff1"/>
                <w:rFonts w:cs="Arial"/>
                <w:bCs/>
                <w:color w:val="222222"/>
              </w:rPr>
              <w:t xml:space="preserve"> организация "Балтийский строительный комплекс"</w:t>
            </w:r>
          </w:p>
        </w:tc>
      </w:tr>
      <w:tr w:rsidR="00FB3118" w:rsidTr="000A78C1">
        <w:trPr>
          <w:gridAfter w:val="3"/>
          <w:wAfter w:w="14000" w:type="dxa"/>
        </w:trPr>
        <w:tc>
          <w:tcPr>
            <w:tcW w:w="6946" w:type="dxa"/>
            <w:gridSpan w:val="3"/>
            <w:vMerge/>
            <w:tcBorders>
              <w:right w:val="single" w:sz="4" w:space="0" w:color="auto"/>
            </w:tcBorders>
          </w:tcPr>
          <w:p w:rsidR="00FB3118" w:rsidRPr="00FB3118" w:rsidRDefault="00FB3118" w:rsidP="00FB3118">
            <w:pPr>
              <w:pStyle w:val="aff9"/>
            </w:pPr>
          </w:p>
        </w:tc>
        <w:tc>
          <w:tcPr>
            <w:tcW w:w="10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B3118" w:rsidRDefault="00FB3118">
            <w:pPr>
              <w:pStyle w:val="aff9"/>
            </w:pPr>
            <w:r>
              <w:t>5.1.2</w:t>
            </w:r>
          </w:p>
        </w:tc>
        <w:tc>
          <w:tcPr>
            <w:tcW w:w="69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FB3118" w:rsidRDefault="00FB3118" w:rsidP="00A25679">
            <w:pPr>
              <w:pStyle w:val="afff2"/>
              <w:rPr>
                <w:color w:val="00000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Индивидуальный номер налогоплательщика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саморегулируемой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организации, членом которой является застройщик</w:t>
            </w:r>
            <w:r>
              <w:rPr>
                <w:color w:val="000000"/>
              </w:rPr>
              <w:t xml:space="preserve"> </w:t>
            </w:r>
          </w:p>
          <w:p w:rsidR="00FB3118" w:rsidRDefault="00FB3118" w:rsidP="00A25679">
            <w:pPr>
              <w:pStyle w:val="afff2"/>
            </w:pPr>
            <w:r>
              <w:rPr>
                <w:color w:val="000000"/>
              </w:rPr>
              <w:t>7839017689</w:t>
            </w:r>
          </w:p>
        </w:tc>
      </w:tr>
      <w:tr w:rsidR="00FB3118" w:rsidTr="000A78C1">
        <w:trPr>
          <w:gridAfter w:val="3"/>
          <w:wAfter w:w="14000" w:type="dxa"/>
          <w:trHeight w:val="416"/>
        </w:trPr>
        <w:tc>
          <w:tcPr>
            <w:tcW w:w="6946" w:type="dxa"/>
            <w:gridSpan w:val="3"/>
            <w:vMerge/>
            <w:tcBorders>
              <w:right w:val="single" w:sz="4" w:space="0" w:color="auto"/>
            </w:tcBorders>
          </w:tcPr>
          <w:p w:rsidR="00FB3118" w:rsidRPr="00FB3118" w:rsidRDefault="00FB3118" w:rsidP="00FB3118">
            <w:pPr>
              <w:pStyle w:val="aff9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>
            <w:pPr>
              <w:pStyle w:val="afff2"/>
            </w:pPr>
            <w:bookmarkStart w:id="36" w:name="sub_513"/>
            <w:r>
              <w:t>5.1.3</w:t>
            </w:r>
            <w:bookmarkEnd w:id="36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Default="00FB3118" w:rsidP="0072299D">
            <w:pPr>
              <w:pStyle w:val="afff2"/>
              <w:rPr>
                <w:rFonts w:eastAsia="Times New Roman"/>
                <w:color w:val="00000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Pr="00A76086">
              <w:rPr>
                <w:rFonts w:eastAsia="Times New Roman"/>
                <w:color w:val="000000"/>
              </w:rPr>
              <w:t xml:space="preserve"> </w:t>
            </w:r>
          </w:p>
          <w:p w:rsidR="00FB3118" w:rsidRDefault="00FB3118" w:rsidP="0072299D">
            <w:pPr>
              <w:pStyle w:val="afff2"/>
            </w:pPr>
            <w:r w:rsidRPr="00A76086">
              <w:rPr>
                <w:rFonts w:eastAsia="Times New Roman"/>
                <w:color w:val="000000"/>
              </w:rPr>
              <w:t>0008.05-2012-7825130998-С-10</w:t>
            </w:r>
          </w:p>
        </w:tc>
      </w:tr>
      <w:tr w:rsidR="00FB3118" w:rsidTr="000A78C1">
        <w:trPr>
          <w:gridAfter w:val="3"/>
          <w:wAfter w:w="14000" w:type="dxa"/>
        </w:trPr>
        <w:tc>
          <w:tcPr>
            <w:tcW w:w="6946" w:type="dxa"/>
            <w:gridSpan w:val="3"/>
            <w:vMerge/>
            <w:tcBorders>
              <w:right w:val="single" w:sz="4" w:space="0" w:color="auto"/>
            </w:tcBorders>
          </w:tcPr>
          <w:p w:rsidR="00FB3118" w:rsidRPr="00FB3118" w:rsidRDefault="00FB3118" w:rsidP="00FB3118">
            <w:pPr>
              <w:pStyle w:val="aff9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>
            <w:pPr>
              <w:pStyle w:val="afff2"/>
            </w:pPr>
            <w:bookmarkStart w:id="37" w:name="sub_514"/>
            <w:r>
              <w:t>5.1.4</w:t>
            </w:r>
            <w:bookmarkEnd w:id="37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Default="00FB3118" w:rsidP="0072299D">
            <w:pPr>
              <w:pStyle w:val="afff2"/>
              <w:rPr>
                <w:rFonts w:eastAsia="Times New Roman"/>
                <w:color w:val="00000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Pr="00A76086">
              <w:rPr>
                <w:rFonts w:eastAsia="Times New Roman"/>
                <w:color w:val="000000"/>
              </w:rPr>
              <w:t xml:space="preserve"> </w:t>
            </w:r>
          </w:p>
          <w:p w:rsidR="00FB3118" w:rsidRDefault="00FB3118" w:rsidP="0072299D">
            <w:pPr>
              <w:pStyle w:val="afff2"/>
            </w:pPr>
            <w:r w:rsidRPr="00A76086">
              <w:rPr>
                <w:rFonts w:eastAsia="Times New Roman"/>
                <w:color w:val="000000"/>
              </w:rPr>
              <w:t>26.09.2012</w:t>
            </w:r>
          </w:p>
        </w:tc>
      </w:tr>
      <w:tr w:rsidR="00FB3118" w:rsidTr="000A78C1">
        <w:trPr>
          <w:gridAfter w:val="3"/>
          <w:wAfter w:w="14000" w:type="dxa"/>
        </w:trPr>
        <w:tc>
          <w:tcPr>
            <w:tcW w:w="69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118" w:rsidRPr="00FB3118" w:rsidRDefault="00FB3118" w:rsidP="00FB3118">
            <w:pPr>
              <w:pStyle w:val="aff9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>
            <w:pPr>
              <w:pStyle w:val="afff2"/>
            </w:pPr>
            <w:bookmarkStart w:id="38" w:name="sub_515"/>
            <w:r w:rsidRPr="00A93E1B">
              <w:t>5.1.5</w:t>
            </w:r>
            <w:bookmarkEnd w:id="38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Default="00FB3118" w:rsidP="0072299D">
            <w:pPr>
              <w:pStyle w:val="afff2"/>
              <w:rPr>
                <w:rStyle w:val="affff1"/>
                <w:rFonts w:cs="Arial"/>
                <w:b w:val="0"/>
                <w:bCs w:val="0"/>
                <w:color w:val="222222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  <w:r>
              <w:rPr>
                <w:rStyle w:val="affff1"/>
                <w:rFonts w:cs="Arial"/>
                <w:b w:val="0"/>
                <w:bCs w:val="0"/>
                <w:color w:val="222222"/>
              </w:rPr>
              <w:t xml:space="preserve"> </w:t>
            </w:r>
          </w:p>
          <w:p w:rsidR="00FB3118" w:rsidRDefault="00FB3118" w:rsidP="0072299D">
            <w:pPr>
              <w:pStyle w:val="afff2"/>
            </w:pPr>
            <w:r>
              <w:rPr>
                <w:rStyle w:val="affff1"/>
                <w:rFonts w:cs="Arial"/>
                <w:b w:val="0"/>
                <w:bCs w:val="0"/>
                <w:color w:val="222222"/>
              </w:rPr>
              <w:t>Ассоциация</w:t>
            </w:r>
          </w:p>
        </w:tc>
      </w:tr>
      <w:tr w:rsidR="00FB3118" w:rsidTr="00327D22">
        <w:trPr>
          <w:gridAfter w:val="3"/>
          <w:wAfter w:w="14000" w:type="dxa"/>
        </w:trPr>
        <w:tc>
          <w:tcPr>
            <w:tcW w:w="694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3118" w:rsidRPr="00FB3118" w:rsidRDefault="00FB3118" w:rsidP="00FB3118">
            <w:pPr>
              <w:ind w:firstLine="0"/>
              <w:rPr>
                <w:bCs/>
              </w:rPr>
            </w:pPr>
            <w:r w:rsidRPr="00FB3118">
              <w:rPr>
                <w:bCs/>
              </w:rPr>
              <w:t xml:space="preserve">5.2. О членстве застройщика в иных некоммерческих организациях </w:t>
            </w:r>
            <w:hyperlink w:anchor="Par665" w:history="1">
              <w:r w:rsidRPr="00FB3118">
                <w:rPr>
                  <w:bCs/>
                  <w:color w:val="0000FF"/>
                </w:rPr>
                <w:t>&lt;13&gt;</w:t>
              </w:r>
            </w:hyperlink>
            <w:bookmarkStart w:id="39" w:name="Par141"/>
            <w:bookmarkEnd w:id="39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>
            <w:pPr>
              <w:pStyle w:val="afff2"/>
            </w:pPr>
            <w:bookmarkStart w:id="40" w:name="sub_521"/>
            <w:r>
              <w:t>5.2.1</w:t>
            </w:r>
            <w:bookmarkEnd w:id="40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Default="00FB3118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>
              <w:t xml:space="preserve"> </w:t>
            </w:r>
          </w:p>
          <w:p w:rsidR="00FB3118" w:rsidRDefault="00FB3118">
            <w:pPr>
              <w:pStyle w:val="afff2"/>
            </w:pPr>
            <w:r>
              <w:t>-</w:t>
            </w:r>
          </w:p>
        </w:tc>
      </w:tr>
      <w:tr w:rsidR="00912A79" w:rsidTr="00327D22">
        <w:trPr>
          <w:gridAfter w:val="3"/>
          <w:wAfter w:w="14000" w:type="dxa"/>
        </w:trPr>
        <w:tc>
          <w:tcPr>
            <w:tcW w:w="69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9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9" w:rsidRDefault="00912A79">
            <w:pPr>
              <w:pStyle w:val="afff2"/>
            </w:pPr>
            <w:bookmarkStart w:id="41" w:name="sub_522"/>
            <w:r>
              <w:t>5.2.2</w:t>
            </w:r>
            <w:bookmarkEnd w:id="41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79" w:rsidRDefault="00912A79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некоммерческой организации</w:t>
            </w:r>
            <w:r>
              <w:t xml:space="preserve"> </w:t>
            </w:r>
          </w:p>
          <w:p w:rsidR="00912A79" w:rsidRDefault="00912A79">
            <w:pPr>
              <w:pStyle w:val="afff2"/>
            </w:pPr>
            <w:r>
              <w:t>-</w:t>
            </w:r>
          </w:p>
        </w:tc>
      </w:tr>
    </w:tbl>
    <w:p w:rsidR="00E90C56" w:rsidRDefault="004F64C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419"/>
        <w:gridCol w:w="1154"/>
        <w:gridCol w:w="1884"/>
        <w:gridCol w:w="295"/>
        <w:gridCol w:w="136"/>
        <w:gridCol w:w="135"/>
        <w:gridCol w:w="142"/>
        <w:gridCol w:w="13"/>
        <w:gridCol w:w="130"/>
        <w:gridCol w:w="141"/>
        <w:gridCol w:w="437"/>
        <w:gridCol w:w="293"/>
        <w:gridCol w:w="50"/>
        <w:gridCol w:w="73"/>
        <w:gridCol w:w="145"/>
        <w:gridCol w:w="135"/>
        <w:gridCol w:w="10"/>
        <w:gridCol w:w="274"/>
        <w:gridCol w:w="692"/>
        <w:gridCol w:w="443"/>
        <w:gridCol w:w="257"/>
        <w:gridCol w:w="723"/>
        <w:gridCol w:w="630"/>
        <w:gridCol w:w="314"/>
        <w:gridCol w:w="525"/>
        <w:gridCol w:w="23"/>
        <w:gridCol w:w="103"/>
        <w:gridCol w:w="60"/>
        <w:gridCol w:w="1548"/>
        <w:gridCol w:w="1471"/>
        <w:gridCol w:w="176"/>
        <w:gridCol w:w="256"/>
        <w:gridCol w:w="702"/>
      </w:tblGrid>
      <w:tr w:rsidR="00E90C56" w:rsidTr="00D3785D">
        <w:trPr>
          <w:gridAfter w:val="1"/>
          <w:wAfter w:w="702" w:type="dxa"/>
        </w:trPr>
        <w:tc>
          <w:tcPr>
            <w:tcW w:w="1391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E90C56" w:rsidRDefault="00E90C56" w:rsidP="00E90C56">
            <w:pPr>
              <w:pStyle w:val="1"/>
            </w:pPr>
            <w:bookmarkStart w:id="42" w:name="sub_1006"/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42"/>
          </w:p>
        </w:tc>
      </w:tr>
      <w:tr w:rsidR="00FB3118" w:rsidTr="00D3785D">
        <w:trPr>
          <w:gridAfter w:val="1"/>
          <w:wAfter w:w="702" w:type="dxa"/>
        </w:trPr>
        <w:tc>
          <w:tcPr>
            <w:tcW w:w="6056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3118" w:rsidRPr="00FB3118" w:rsidRDefault="00FB3118" w:rsidP="00FB3118">
            <w:pPr>
              <w:ind w:firstLine="44"/>
              <w:rPr>
                <w:bCs/>
              </w:rPr>
            </w:pPr>
            <w:r w:rsidRPr="00FB3118">
              <w:rPr>
                <w:bCs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66" w:history="1">
              <w:r w:rsidRPr="00FB3118">
                <w:rPr>
                  <w:bCs/>
                  <w:color w:val="0000FF"/>
                </w:rPr>
                <w:t>&lt;14&gt;</w:t>
              </w:r>
            </w:hyperlink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8" w:rsidRDefault="00FB3118" w:rsidP="00E90C56">
            <w:pPr>
              <w:pStyle w:val="afff2"/>
            </w:pPr>
            <w:bookmarkStart w:id="43" w:name="sub_611"/>
            <w:r>
              <w:t>6.1.1</w:t>
            </w:r>
            <w:bookmarkEnd w:id="43"/>
          </w:p>
        </w:tc>
        <w:tc>
          <w:tcPr>
            <w:tcW w:w="6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18" w:rsidRDefault="00FB3118" w:rsidP="00E90C56">
            <w:pPr>
              <w:pStyle w:val="afff2"/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Последняя отчетная дата</w:t>
            </w:r>
            <w:r>
              <w:t xml:space="preserve"> </w:t>
            </w:r>
          </w:p>
          <w:p w:rsidR="00FB3118" w:rsidRDefault="00D34622" w:rsidP="00E90C56">
            <w:pPr>
              <w:pStyle w:val="afff2"/>
            </w:pPr>
            <w:r>
              <w:t>31.12.2016</w:t>
            </w:r>
          </w:p>
        </w:tc>
      </w:tr>
      <w:tr w:rsidR="00E90C56" w:rsidTr="00D3785D">
        <w:trPr>
          <w:gridAfter w:val="1"/>
          <w:wAfter w:w="702" w:type="dxa"/>
        </w:trPr>
        <w:tc>
          <w:tcPr>
            <w:tcW w:w="6056" w:type="dxa"/>
            <w:gridSpan w:val="14"/>
            <w:vMerge/>
            <w:tcBorders>
              <w:top w:val="nil"/>
              <w:bottom w:val="nil"/>
              <w:right w:val="single" w:sz="4" w:space="0" w:color="auto"/>
            </w:tcBorders>
          </w:tcPr>
          <w:p w:rsidR="00E90C56" w:rsidRDefault="00E90C56" w:rsidP="00E90C56">
            <w:pPr>
              <w:pStyle w:val="aff9"/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56" w:rsidRDefault="00E90C56" w:rsidP="00E90C56">
            <w:pPr>
              <w:pStyle w:val="afff2"/>
            </w:pPr>
            <w:bookmarkStart w:id="44" w:name="sub_612"/>
            <w:r>
              <w:t>6.1.2</w:t>
            </w:r>
            <w:bookmarkEnd w:id="44"/>
          </w:p>
        </w:tc>
        <w:tc>
          <w:tcPr>
            <w:tcW w:w="6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B9" w:rsidRDefault="003D4EB9" w:rsidP="00E90C56">
            <w:pPr>
              <w:pStyle w:val="afff2"/>
              <w:rPr>
                <w:rFonts w:eastAsia="Times New Roman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>
              <w:rPr>
                <w:rFonts w:eastAsia="Times New Roman"/>
              </w:rPr>
              <w:t xml:space="preserve"> </w:t>
            </w:r>
          </w:p>
          <w:p w:rsidR="00E90C56" w:rsidRDefault="00D34622" w:rsidP="00E90C56">
            <w:pPr>
              <w:pStyle w:val="afff2"/>
            </w:pPr>
            <w:r>
              <w:rPr>
                <w:rFonts w:eastAsia="Times New Roman"/>
              </w:rPr>
              <w:t>684 754,00 руб</w:t>
            </w:r>
            <w:proofErr w:type="gramStart"/>
            <w:r>
              <w:rPr>
                <w:rFonts w:eastAsia="Times New Roman"/>
              </w:rPr>
              <w:t>.</w:t>
            </w:r>
            <w:r w:rsidR="003D4EB9">
              <w:rPr>
                <w:rFonts w:eastAsia="Times New Roman"/>
              </w:rPr>
              <w:t>р</w:t>
            </w:r>
            <w:proofErr w:type="gramEnd"/>
            <w:r w:rsidR="003D4EB9">
              <w:rPr>
                <w:rFonts w:eastAsia="Times New Roman"/>
              </w:rPr>
              <w:t>уб.</w:t>
            </w:r>
          </w:p>
        </w:tc>
      </w:tr>
      <w:tr w:rsidR="00E90C56" w:rsidTr="00D3785D">
        <w:trPr>
          <w:gridAfter w:val="1"/>
          <w:wAfter w:w="702" w:type="dxa"/>
        </w:trPr>
        <w:tc>
          <w:tcPr>
            <w:tcW w:w="6056" w:type="dxa"/>
            <w:gridSpan w:val="14"/>
            <w:vMerge/>
            <w:tcBorders>
              <w:top w:val="nil"/>
              <w:bottom w:val="nil"/>
              <w:right w:val="single" w:sz="4" w:space="0" w:color="auto"/>
            </w:tcBorders>
          </w:tcPr>
          <w:p w:rsidR="00E90C56" w:rsidRDefault="00E90C56" w:rsidP="00E90C56">
            <w:pPr>
              <w:pStyle w:val="aff9"/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56" w:rsidRDefault="00E90C56" w:rsidP="00E90C56">
            <w:pPr>
              <w:pStyle w:val="afff2"/>
            </w:pPr>
            <w:bookmarkStart w:id="45" w:name="sub_613"/>
            <w:r>
              <w:t>6.1.3</w:t>
            </w:r>
            <w:bookmarkEnd w:id="45"/>
          </w:p>
        </w:tc>
        <w:tc>
          <w:tcPr>
            <w:tcW w:w="6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B9" w:rsidRDefault="003D4EB9" w:rsidP="00E90C56">
            <w:pPr>
              <w:pStyle w:val="afff2"/>
              <w:rPr>
                <w:rFonts w:eastAsia="Times New Roman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Pr="00A76086">
              <w:rPr>
                <w:rFonts w:eastAsia="Times New Roman"/>
              </w:rPr>
              <w:t xml:space="preserve"> </w:t>
            </w:r>
          </w:p>
          <w:p w:rsidR="00E90C56" w:rsidRDefault="00D34622" w:rsidP="00E90C56">
            <w:pPr>
              <w:pStyle w:val="afff2"/>
            </w:pPr>
            <w:r>
              <w:rPr>
                <w:rFonts w:eastAsia="Times New Roman"/>
              </w:rPr>
              <w:t>3 442 852,00 руб</w:t>
            </w:r>
            <w:proofErr w:type="gramStart"/>
            <w:r>
              <w:rPr>
                <w:rFonts w:eastAsia="Times New Roman"/>
              </w:rPr>
              <w:t>.</w:t>
            </w:r>
            <w:r w:rsidR="003D4EB9">
              <w:rPr>
                <w:rFonts w:eastAsia="Times New Roman"/>
              </w:rPr>
              <w:t>.</w:t>
            </w:r>
            <w:proofErr w:type="gramEnd"/>
          </w:p>
        </w:tc>
      </w:tr>
      <w:tr w:rsidR="00E90C56" w:rsidTr="00D3785D">
        <w:trPr>
          <w:gridAfter w:val="1"/>
          <w:wAfter w:w="702" w:type="dxa"/>
        </w:trPr>
        <w:tc>
          <w:tcPr>
            <w:tcW w:w="6056" w:type="dxa"/>
            <w:gridSpan w:val="1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C56" w:rsidRDefault="00E90C56" w:rsidP="00E90C56">
            <w:pPr>
              <w:pStyle w:val="aff9"/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56" w:rsidRDefault="00E90C56" w:rsidP="00E90C56">
            <w:pPr>
              <w:pStyle w:val="afff2"/>
            </w:pPr>
            <w:bookmarkStart w:id="46" w:name="sub_614"/>
            <w:r>
              <w:t>6.1.4</w:t>
            </w:r>
            <w:bookmarkEnd w:id="46"/>
          </w:p>
        </w:tc>
        <w:tc>
          <w:tcPr>
            <w:tcW w:w="6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B9" w:rsidRDefault="003D4EB9" w:rsidP="00E90C56">
            <w:pPr>
              <w:pStyle w:val="afff2"/>
              <w:rPr>
                <w:rFonts w:eastAsia="Times New Roman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Pr="00A76086">
              <w:rPr>
                <w:rFonts w:eastAsia="Times New Roman"/>
              </w:rPr>
              <w:t xml:space="preserve"> </w:t>
            </w:r>
          </w:p>
          <w:p w:rsidR="00E90C56" w:rsidRDefault="00D34622" w:rsidP="00E90C56">
            <w:pPr>
              <w:pStyle w:val="afff2"/>
            </w:pPr>
            <w:r>
              <w:rPr>
                <w:rFonts w:eastAsia="Times New Roman"/>
              </w:rPr>
              <w:t>6 844 107,00 руб.</w:t>
            </w:r>
          </w:p>
        </w:tc>
      </w:tr>
      <w:tr w:rsidR="00E90C56" w:rsidTr="00D3785D">
        <w:trPr>
          <w:gridAfter w:val="1"/>
          <w:wAfter w:w="702" w:type="dxa"/>
        </w:trPr>
        <w:tc>
          <w:tcPr>
            <w:tcW w:w="1391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E90C56" w:rsidRPr="00FB3118" w:rsidRDefault="00E90C56" w:rsidP="00E90C56">
            <w:pPr>
              <w:pStyle w:val="1"/>
            </w:pPr>
            <w:bookmarkStart w:id="47" w:name="sub_1007"/>
            <w:r>
              <w:t xml:space="preserve">Раздел 7. </w:t>
            </w:r>
            <w:proofErr w:type="gramStart"/>
            <w:r>
              <w:t xml:space="preserve">Декларация застройщика о соответствии застройщика требованиям, установленным </w:t>
            </w:r>
            <w:hyperlink r:id="rId8" w:history="1">
              <w:r>
                <w:rPr>
                  <w:rStyle w:val="a4"/>
                  <w:rFonts w:cs="Arial"/>
                  <w:b/>
                  <w:bCs/>
                </w:rPr>
                <w:t>частью 2 статьи 3</w:t>
              </w:r>
            </w:hyperlink>
            <w: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rStyle w:val="a4"/>
                  <w:rFonts w:cs="Arial"/>
                  <w:b/>
                  <w:bCs/>
                </w:rPr>
                <w:t>частью 3 статьи 15.3</w:t>
              </w:r>
            </w:hyperlink>
            <w:r>
              <w:t xml:space="preserve"> Федерального закона</w:t>
            </w:r>
            <w:proofErr w:type="gramEnd"/>
            <w:r>
              <w:t xml:space="preserve">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47"/>
            <w:r w:rsidR="00FB3118">
              <w:t xml:space="preserve"> </w:t>
            </w:r>
            <w:r w:rsidR="00FB3118" w:rsidRPr="00FB3118">
              <w:t>&lt;15&gt;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r>
              <w:t xml:space="preserve">7.1. О соответствии застройщика требованиям, установленным </w:t>
            </w:r>
            <w:hyperlink r:id="rId10" w:history="1">
              <w:r>
                <w:rPr>
                  <w:rStyle w:val="a4"/>
                  <w:rFonts w:cs="Arial"/>
                </w:rPr>
                <w:t>частью 2 статьи 3</w:t>
              </w:r>
            </w:hyperlink>
            <w: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48" w:name="sub_711"/>
            <w:r>
              <w:t>7.1.1</w:t>
            </w:r>
            <w:bookmarkEnd w:id="48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Размер уставного (складочного) капитала застройщика установленным требованиям </w:t>
            </w:r>
            <w:hyperlink w:anchor="Par66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E90C56">
            <w:pPr>
              <w:pStyle w:val="afff2"/>
            </w:pPr>
            <w:r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49" w:name="sub_712"/>
            <w:r>
              <w:t>7.1.2</w:t>
            </w:r>
            <w:bookmarkEnd w:id="49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Процедуры ликвидации юридического лица - застройщика </w:t>
            </w:r>
            <w:hyperlink w:anchor="Par66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E90C56">
            <w:pPr>
              <w:pStyle w:val="afff2"/>
            </w:pPr>
            <w:r>
              <w:t>Не проводятся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0" w:name="sub_713"/>
            <w:r>
              <w:t>7.1.3</w:t>
            </w:r>
            <w:bookmarkEnd w:id="50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ar67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t>Отсутствует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1" w:name="sub_714"/>
            <w:r>
              <w:t>7.1.4</w:t>
            </w:r>
            <w:bookmarkEnd w:id="51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t>Не подано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2" w:name="sub_715"/>
            <w:r>
              <w:t>7.1.5</w:t>
            </w:r>
            <w:bookmarkEnd w:id="52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lastRenderedPageBreak/>
              <w:t>Не подано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3" w:name="sub_716"/>
            <w:r>
              <w:t>7.1.6</w:t>
            </w:r>
            <w:bookmarkEnd w:id="53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ведение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t>Не подано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4" w:name="sub_717"/>
            <w:r>
              <w:t>7.1.7</w:t>
            </w:r>
            <w:bookmarkEnd w:id="54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  <w:proofErr w:type="gramEnd"/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lastRenderedPageBreak/>
              <w:t>Не подано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5" w:name="sub_718"/>
            <w:r>
              <w:t>7.1.8</w:t>
            </w:r>
            <w:bookmarkEnd w:id="55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  <w:proofErr w:type="gramEnd"/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t>Не подано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6" w:name="sub_719"/>
            <w:r>
              <w:t>7.1.9</w:t>
            </w:r>
            <w:bookmarkEnd w:id="56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17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пункте 7.1.8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недоимки, задолженности застройщиков в установленном порядке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7" w:name="sub_7110"/>
            <w:r>
              <w:t>7.1.10</w:t>
            </w:r>
            <w:bookmarkEnd w:id="57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Решение по указанному в </w:t>
            </w:r>
            <w:hyperlink w:anchor="Par17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пункте 7.1.9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67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&lt;20&gt;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8" w:name="sub_7111"/>
            <w:r>
              <w:t>7.1.11</w:t>
            </w:r>
            <w:bookmarkEnd w:id="58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  <w:proofErr w:type="gramEnd"/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lastRenderedPageBreak/>
              <w:t>Не подано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Default="008101A4" w:rsidP="00E90C56">
            <w:pPr>
              <w:pStyle w:val="afff2"/>
            </w:pPr>
            <w:bookmarkStart w:id="59" w:name="sub_7112"/>
            <w:r>
              <w:t>7.1.12</w:t>
            </w:r>
            <w:bookmarkEnd w:id="59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оказании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услуг по ведению бухгалтерского учета застройщика </w:t>
            </w:r>
            <w:hyperlink w:anchor="Par67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Default="008101A4" w:rsidP="000A78C1">
            <w:pPr>
              <w:pStyle w:val="afff2"/>
            </w:pPr>
            <w:r>
              <w:t>Не применялись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1A4" w:rsidRPr="00FB3118" w:rsidRDefault="008101A4" w:rsidP="00E90C56">
            <w:pPr>
              <w:pStyle w:val="afff2"/>
            </w:pPr>
            <w:r w:rsidRPr="00C05EBE"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1" w:history="1">
              <w:r w:rsidRPr="00C05EBE">
                <w:rPr>
                  <w:rStyle w:val="a4"/>
                  <w:rFonts w:cs="Arial"/>
                </w:rPr>
                <w:t>частью 3 статьи 15.3</w:t>
              </w:r>
            </w:hyperlink>
            <w:r w:rsidRPr="00C05EBE"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="00FB3118">
              <w:t xml:space="preserve"> </w:t>
            </w:r>
            <w:r w:rsidR="00FB3118" w:rsidRPr="00FB3118">
              <w:t>&lt;22&gt;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0" w:name="sub_721"/>
            <w:r w:rsidRPr="00C05EBE">
              <w:t>7.2.1</w:t>
            </w:r>
            <w:bookmarkEnd w:id="60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сопоручителей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сопоручителями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  <w:hyperlink w:anchor="Par66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1" w:name="sub_722"/>
            <w:r w:rsidRPr="00C05EBE">
              <w:t>7.2.2</w:t>
            </w:r>
            <w:bookmarkEnd w:id="61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Процедуры ликвидации юридического лица - поручителя </w:t>
            </w:r>
            <w:hyperlink w:anchor="Par67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2" w:name="sub_723"/>
            <w:r w:rsidRPr="00C05EBE">
              <w:t>7.2.3</w:t>
            </w:r>
            <w:bookmarkEnd w:id="62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3" w:name="sub_724"/>
            <w:r w:rsidRPr="00C05EBE">
              <w:t>7.2.4</w:t>
            </w:r>
            <w:bookmarkEnd w:id="63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4" w:name="sub_725"/>
            <w:r w:rsidRPr="00C05EBE">
              <w:t>7.2.5</w:t>
            </w:r>
            <w:bookmarkEnd w:id="64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5" w:name="sub_726"/>
            <w:r w:rsidRPr="00C05EBE">
              <w:t>7.2.6</w:t>
            </w:r>
            <w:bookmarkEnd w:id="65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ведение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lastRenderedPageBreak/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6" w:name="sub_727"/>
            <w:r w:rsidRPr="00C05EBE">
              <w:t>7.2.7</w:t>
            </w:r>
            <w:bookmarkEnd w:id="66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  <w:proofErr w:type="gramEnd"/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7" w:name="sub_728"/>
            <w:r w:rsidRPr="00C05EBE">
              <w:t>7.2.8</w:t>
            </w:r>
            <w:bookmarkEnd w:id="67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сумм исполненной или которые признаны безнадежными к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  <w:proofErr w:type="gramEnd"/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lastRenderedPageBreak/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8" w:name="sub_729"/>
            <w:r w:rsidRPr="00C05EBE">
              <w:t>7.2.9</w:t>
            </w:r>
            <w:bookmarkEnd w:id="68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Заявление об обжаловании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указанных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в </w:t>
            </w:r>
            <w:hyperlink w:anchor="Par20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пункте 7.2.8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недоимки, задолженности поручителя в установленном порядке </w:t>
            </w:r>
            <w:hyperlink w:anchor="Par67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&lt;20&gt;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69" w:name="sub_7210"/>
            <w:r w:rsidRPr="00C05EBE">
              <w:t>7.2.10</w:t>
            </w:r>
            <w:bookmarkEnd w:id="69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Решение по указанному в </w:t>
            </w:r>
            <w:hyperlink w:anchor="Par20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пункте 7.2.9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67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70" w:name="sub_7211"/>
            <w:r w:rsidRPr="00C05EBE">
              <w:t>7.2.11</w:t>
            </w:r>
            <w:bookmarkEnd w:id="70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67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&lt;19&gt;</w:t>
              </w:r>
            </w:hyperlink>
            <w:proofErr w:type="gramEnd"/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t>-</w:t>
            </w:r>
          </w:p>
        </w:tc>
      </w:tr>
      <w:tr w:rsidR="008101A4" w:rsidTr="00D3785D">
        <w:trPr>
          <w:gridAfter w:val="1"/>
          <w:wAfter w:w="702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9"/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4" w:rsidRPr="00C05EBE" w:rsidRDefault="008101A4" w:rsidP="00E90C56">
            <w:pPr>
              <w:pStyle w:val="afff2"/>
            </w:pPr>
            <w:bookmarkStart w:id="71" w:name="sub_7212"/>
            <w:r w:rsidRPr="00C05EBE">
              <w:t>7.2.12</w:t>
            </w:r>
            <w:bookmarkEnd w:id="71"/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AE616D" w:rsidRDefault="008101A4" w:rsidP="008101A4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оказании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услуг по ведению бухгалтерского учета поручителя </w:t>
            </w:r>
            <w:hyperlink w:anchor="Par67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4" w:rsidRPr="00C05EBE" w:rsidRDefault="008101A4" w:rsidP="000A78C1">
            <w:pPr>
              <w:pStyle w:val="afff2"/>
            </w:pPr>
            <w:r w:rsidRPr="00C05EBE">
              <w:lastRenderedPageBreak/>
              <w:t>-</w:t>
            </w:r>
          </w:p>
        </w:tc>
      </w:tr>
      <w:tr w:rsidR="000A78C1" w:rsidRPr="000B6B1A" w:rsidTr="00D3785D">
        <w:trPr>
          <w:gridAfter w:val="1"/>
          <w:wAfter w:w="702" w:type="dxa"/>
        </w:trPr>
        <w:tc>
          <w:tcPr>
            <w:tcW w:w="1391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A78C1" w:rsidRPr="00C05EBE" w:rsidRDefault="000A78C1" w:rsidP="00E90C56">
            <w:pPr>
              <w:pStyle w:val="1"/>
            </w:pPr>
            <w:bookmarkStart w:id="72" w:name="sub_1008"/>
            <w:r w:rsidRPr="00C05EBE">
              <w:lastRenderedPageBreak/>
              <w:t>Раздел 8. Иная, не противоречащая законодательству Российской Федерации информация о застройщике</w:t>
            </w:r>
            <w:bookmarkEnd w:id="72"/>
          </w:p>
        </w:tc>
      </w:tr>
      <w:tr w:rsidR="000A78C1" w:rsidRPr="000B6B1A" w:rsidTr="00D3785D">
        <w:trPr>
          <w:gridAfter w:val="1"/>
          <w:wAfter w:w="702" w:type="dxa"/>
        </w:trPr>
        <w:tc>
          <w:tcPr>
            <w:tcW w:w="605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Pr="00FB3118" w:rsidRDefault="000A78C1" w:rsidP="00E90C56">
            <w:pPr>
              <w:pStyle w:val="afff2"/>
            </w:pPr>
            <w:r w:rsidRPr="00C05EBE">
              <w:t>8.1. Иная информация о застройщике</w:t>
            </w:r>
            <w:r w:rsidR="00FB3118">
              <w:t xml:space="preserve"> </w:t>
            </w:r>
            <w:r w:rsidR="00FB3118">
              <w:rPr>
                <w:lang w:val="en-US"/>
              </w:rPr>
              <w:t>&lt;23&gt;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Pr="00C05EBE" w:rsidRDefault="000A78C1" w:rsidP="00E90C56">
            <w:pPr>
              <w:pStyle w:val="afff2"/>
            </w:pPr>
            <w:bookmarkStart w:id="73" w:name="sub_811"/>
            <w:r w:rsidRPr="00C05EBE">
              <w:t>8.1.1</w:t>
            </w:r>
            <w:bookmarkEnd w:id="73"/>
          </w:p>
        </w:tc>
        <w:tc>
          <w:tcPr>
            <w:tcW w:w="6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C05EBE" w:rsidRDefault="000A78C1" w:rsidP="00E90C56">
            <w:pPr>
              <w:pStyle w:val="aff9"/>
            </w:pPr>
            <w:r w:rsidRPr="00C05EBE">
              <w:t>Занимает 3 место по Санкт-Петербургу по объемам строительства, согласно рейтингу Единого реестра Застройщиков (http://novostroykirf.ru/1/#!topsearch)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1391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A78C1" w:rsidRPr="00C05EBE" w:rsidRDefault="000A78C1" w:rsidP="00E90C56">
            <w:pPr>
              <w:pStyle w:val="1"/>
            </w:pPr>
            <w:bookmarkStart w:id="74" w:name="sub_102"/>
            <w:r w:rsidRPr="00C05EBE">
              <w:t>Информация о проекте строительства</w:t>
            </w:r>
            <w:bookmarkEnd w:id="74"/>
          </w:p>
        </w:tc>
      </w:tr>
      <w:tr w:rsidR="000A78C1" w:rsidTr="00D3785D">
        <w:trPr>
          <w:gridAfter w:val="1"/>
          <w:wAfter w:w="702" w:type="dxa"/>
        </w:trPr>
        <w:tc>
          <w:tcPr>
            <w:tcW w:w="1391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A78C1" w:rsidRDefault="000A78C1" w:rsidP="00E90C56">
            <w:pPr>
              <w:pStyle w:val="1"/>
            </w:pPr>
            <w:bookmarkStart w:id="75" w:name="sub_1009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bookmarkEnd w:id="75"/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76" w:name="sub_911"/>
            <w:r>
              <w:t>9.1.1</w:t>
            </w:r>
            <w:bookmarkEnd w:id="76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  <w:r>
              <w:t>1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77" w:name="sub_912"/>
            <w:r>
              <w:t>9.1.2</w:t>
            </w:r>
            <w:bookmarkEnd w:id="77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ar67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  <w:r>
              <w:t>-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8C1" w:rsidRPr="002E0FE8" w:rsidRDefault="002E0FE8" w:rsidP="00E90C56">
            <w:pPr>
              <w:pStyle w:val="afff2"/>
            </w:pPr>
            <w:r w:rsidRPr="002E0FE8">
              <w:rPr>
                <w:bCs/>
              </w:rPr>
              <w:t xml:space="preserve">9.2. О </w:t>
            </w:r>
            <w:proofErr w:type="gramStart"/>
            <w:r w:rsidRPr="002E0FE8">
              <w:rPr>
                <w:bCs/>
              </w:rPr>
              <w:t>видах</w:t>
            </w:r>
            <w:proofErr w:type="gramEnd"/>
            <w:r w:rsidRPr="002E0FE8">
              <w:rPr>
                <w:bCs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678" w:history="1">
              <w:r w:rsidRPr="002E0FE8">
                <w:rPr>
                  <w:bCs/>
                  <w:color w:val="0000FF"/>
                </w:rPr>
                <w:t>&lt;26&gt;</w:t>
              </w:r>
            </w:hyperlink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78" w:name="sub_921"/>
            <w:r>
              <w:t>9.2.1</w:t>
            </w:r>
            <w:bookmarkEnd w:id="78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строящегося (создаваемого) объекта капитального строительства </w:t>
            </w:r>
            <w:hyperlink w:anchor="Par67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F518BC" w:rsidRDefault="00CF391D" w:rsidP="00CF391D">
            <w:pPr>
              <w:pStyle w:val="afff2"/>
            </w:pPr>
            <w:r w:rsidRPr="00CF391D">
              <w:t>Многоквартирный жилой дом со встроенными помещениями корп. 7.</w:t>
            </w:r>
            <w:r>
              <w:t>1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79" w:name="sub_922"/>
            <w:r>
              <w:t>9.2.2</w:t>
            </w:r>
            <w:bookmarkEnd w:id="79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202B4A" w:rsidRDefault="000A78C1" w:rsidP="000A78C1">
            <w:pPr>
              <w:pStyle w:val="afff2"/>
            </w:pPr>
            <w:r w:rsidRPr="00202B4A">
              <w:t>Санкт-Петербург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0" w:name="sub_923"/>
            <w:r>
              <w:t>9.2.3</w:t>
            </w:r>
            <w:bookmarkEnd w:id="80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202B4A" w:rsidRDefault="000A78C1" w:rsidP="000A78C1">
            <w:pPr>
              <w:pStyle w:val="afff2"/>
            </w:pPr>
            <w:r w:rsidRPr="00202B4A">
              <w:t>-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1" w:name="sub_924"/>
            <w:r>
              <w:t>9.2.4</w:t>
            </w:r>
            <w:bookmarkEnd w:id="81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202B4A" w:rsidRDefault="000A78C1" w:rsidP="000A78C1">
            <w:pPr>
              <w:pStyle w:val="afff2"/>
            </w:pPr>
            <w:r w:rsidRPr="00202B4A">
              <w:t>Поселок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2" w:name="sub_925"/>
            <w:r>
              <w:t>9.2.5</w:t>
            </w:r>
            <w:bookmarkEnd w:id="82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202B4A" w:rsidRDefault="00CF391D" w:rsidP="000A78C1">
            <w:pPr>
              <w:pStyle w:val="afff2"/>
            </w:pPr>
            <w:proofErr w:type="spellStart"/>
            <w:r>
              <w:t>Шушары</w:t>
            </w:r>
            <w:proofErr w:type="spellEnd"/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3" w:name="sub_926"/>
            <w:r>
              <w:t>9.2.6</w:t>
            </w:r>
            <w:bookmarkEnd w:id="83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202B4A" w:rsidRDefault="000A78C1" w:rsidP="000A78C1">
            <w:pPr>
              <w:pStyle w:val="afff2"/>
            </w:pP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4" w:name="sub_927"/>
            <w:r>
              <w:t>9.2.7</w:t>
            </w:r>
            <w:bookmarkEnd w:id="84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202B4A" w:rsidRDefault="000A78C1" w:rsidP="000A78C1">
            <w:pPr>
              <w:pStyle w:val="afff2"/>
            </w:pP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5" w:name="sub_928"/>
            <w:r>
              <w:t>9.2.8</w:t>
            </w:r>
            <w:bookmarkEnd w:id="85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обозначения улицы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202B4A" w:rsidRDefault="000A78C1" w:rsidP="000A78C1">
            <w:pPr>
              <w:pStyle w:val="afff2"/>
            </w:pP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6" w:name="sub_929"/>
            <w:r>
              <w:t>9.2.9</w:t>
            </w:r>
            <w:bookmarkEnd w:id="86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7" w:name="sub_9210"/>
            <w:r>
              <w:t>9.2.10</w:t>
            </w:r>
            <w:bookmarkEnd w:id="87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Дом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CF391D" w:rsidP="000A78C1">
            <w:pPr>
              <w:pStyle w:val="afff2"/>
            </w:pPr>
            <w:r>
              <w:t>Участок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8" w:name="sub_9211"/>
            <w:r>
              <w:t>9.2.11</w:t>
            </w:r>
            <w:bookmarkEnd w:id="88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Литера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CF391D" w:rsidP="000A78C1">
            <w:pPr>
              <w:pStyle w:val="afff2"/>
            </w:pPr>
            <w:r>
              <w:t>557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89" w:name="sub_9212"/>
            <w:r>
              <w:t>9.2.12</w:t>
            </w:r>
            <w:bookmarkEnd w:id="89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Корпус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  <w:r>
              <w:t>-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0" w:name="sub_9213"/>
            <w:r>
              <w:t>9.2.13</w:t>
            </w:r>
            <w:bookmarkEnd w:id="90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Строение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  <w:r>
              <w:t>-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1" w:name="sub_9214"/>
            <w:r>
              <w:t>9.2.14</w:t>
            </w:r>
            <w:bookmarkEnd w:id="91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Владение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  <w:r>
              <w:t>-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2" w:name="sub_9215"/>
            <w:r>
              <w:t>9.2.15</w:t>
            </w:r>
            <w:bookmarkEnd w:id="92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Блок-секция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  <w:r>
              <w:t>-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3" w:name="sub_9216"/>
            <w:r>
              <w:t>9.2.16</w:t>
            </w:r>
            <w:bookmarkEnd w:id="93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Уточнение адреса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CF391D" w:rsidP="000A78C1">
            <w:pPr>
              <w:pStyle w:val="afff2"/>
            </w:pPr>
            <w:r w:rsidRPr="004E4FD1">
              <w:rPr>
                <w:b/>
                <w:sz w:val="23"/>
                <w:szCs w:val="23"/>
              </w:rPr>
              <w:t>территория</w:t>
            </w:r>
            <w:r w:rsidRPr="004E4FD1">
              <w:rPr>
                <w:rFonts w:eastAsia="Times New Roman"/>
                <w:b/>
                <w:sz w:val="23"/>
                <w:szCs w:val="23"/>
              </w:rPr>
              <w:t xml:space="preserve"> </w:t>
            </w:r>
            <w:r w:rsidRPr="004E4FD1">
              <w:rPr>
                <w:b/>
                <w:sz w:val="23"/>
                <w:szCs w:val="23"/>
              </w:rPr>
              <w:t>предприятия</w:t>
            </w:r>
            <w:r w:rsidRPr="004E4FD1">
              <w:rPr>
                <w:rFonts w:eastAsia="Times New Roman"/>
                <w:b/>
                <w:sz w:val="23"/>
                <w:szCs w:val="23"/>
              </w:rPr>
              <w:t xml:space="preserve"> </w:t>
            </w:r>
            <w:r w:rsidRPr="004E4FD1">
              <w:rPr>
                <w:b/>
                <w:sz w:val="23"/>
                <w:szCs w:val="23"/>
              </w:rPr>
              <w:t>«</w:t>
            </w:r>
            <w:proofErr w:type="spellStart"/>
            <w:r w:rsidRPr="004E4FD1">
              <w:rPr>
                <w:b/>
                <w:sz w:val="23"/>
                <w:szCs w:val="23"/>
              </w:rPr>
              <w:t>Шушары</w:t>
            </w:r>
            <w:proofErr w:type="spellEnd"/>
            <w:r w:rsidRPr="004E4FD1">
              <w:rPr>
                <w:b/>
                <w:sz w:val="23"/>
                <w:szCs w:val="23"/>
              </w:rPr>
              <w:t>»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4" w:name="sub_9217"/>
            <w:r>
              <w:t>9.2.17</w:t>
            </w:r>
            <w:bookmarkEnd w:id="94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Назначение объекта </w:t>
            </w:r>
            <w:hyperlink w:anchor="Par68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&lt;28&gt;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0A78C1" w:rsidP="000A78C1">
            <w:pPr>
              <w:pStyle w:val="afff2"/>
            </w:pPr>
            <w:r>
              <w:t>Жилое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5" w:name="sub_9218"/>
            <w:r>
              <w:t>9.2.18</w:t>
            </w:r>
            <w:bookmarkEnd w:id="95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Минимальное количество этажей в объекте </w:t>
            </w:r>
            <w:hyperlink w:anchor="Par68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CF391D" w:rsidP="000A78C1">
            <w:pPr>
              <w:pStyle w:val="afff2"/>
            </w:pPr>
            <w:r>
              <w:t>25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6" w:name="sub_9219"/>
            <w:r>
              <w:t>9.2.19</w:t>
            </w:r>
            <w:bookmarkEnd w:id="96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CF391D" w:rsidP="000A78C1">
            <w:pPr>
              <w:pStyle w:val="afff2"/>
            </w:pPr>
            <w:r>
              <w:t>25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f2"/>
            </w:pPr>
            <w:bookmarkStart w:id="97" w:name="sub_9220"/>
            <w:r>
              <w:t>9.2.20</w:t>
            </w:r>
            <w:bookmarkEnd w:id="97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Общая площадь объекта </w:t>
            </w:r>
            <w:hyperlink w:anchor="Par68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&lt;30&gt;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Default="00CF391D" w:rsidP="000A78C1">
            <w:pPr>
              <w:pStyle w:val="afff2"/>
            </w:pPr>
            <w:r>
              <w:rPr>
                <w:color w:val="000000"/>
              </w:rPr>
              <w:t>32 939,24</w:t>
            </w:r>
            <w:r w:rsidR="000A78C1" w:rsidRPr="00D621EE">
              <w:rPr>
                <w:color w:val="000000"/>
              </w:rPr>
              <w:t xml:space="preserve"> кв.м.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Pr="0080565F" w:rsidRDefault="000A78C1" w:rsidP="00E90C56">
            <w:pPr>
              <w:pStyle w:val="afff2"/>
            </w:pPr>
            <w:bookmarkStart w:id="98" w:name="sub_9221"/>
            <w:r w:rsidRPr="0080565F">
              <w:t>9.2.21</w:t>
            </w:r>
            <w:bookmarkEnd w:id="98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Материал наружных стен и каркаса объекта </w:t>
            </w:r>
            <w:hyperlink w:anchor="Par68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&lt;31&gt;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CF391D" w:rsidRDefault="00CF391D" w:rsidP="000A78C1">
            <w:pPr>
              <w:pStyle w:val="afff2"/>
              <w:rPr>
                <w:b/>
              </w:rPr>
            </w:pPr>
            <w:r w:rsidRPr="00CF391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керамический </w:t>
            </w:r>
            <w:proofErr w:type="spellStart"/>
            <w:r w:rsidRPr="00CF391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поризованный</w:t>
            </w:r>
            <w:proofErr w:type="spellEnd"/>
            <w:r w:rsidRPr="00CF391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блок  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Pr="0080565F" w:rsidRDefault="000A78C1" w:rsidP="00E90C56">
            <w:pPr>
              <w:pStyle w:val="afff2"/>
            </w:pPr>
            <w:bookmarkStart w:id="99" w:name="sub_9222"/>
            <w:r w:rsidRPr="0080565F">
              <w:t>9.2.22</w:t>
            </w:r>
            <w:bookmarkEnd w:id="99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Материал перекрытий </w:t>
            </w:r>
            <w:hyperlink w:anchor="Par68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&lt;32&gt;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CF391D" w:rsidRDefault="00CF391D" w:rsidP="000A78C1">
            <w:pPr>
              <w:pStyle w:val="afff2"/>
            </w:pPr>
            <w:r w:rsidRPr="00CF391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монолитные железобетонные плиты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Pr="0080565F" w:rsidRDefault="000A78C1" w:rsidP="00E90C56">
            <w:pPr>
              <w:pStyle w:val="afff2"/>
            </w:pPr>
            <w:bookmarkStart w:id="100" w:name="sub_9223"/>
            <w:r w:rsidRPr="0080565F">
              <w:t>9.2.23</w:t>
            </w:r>
            <w:bookmarkEnd w:id="100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Класс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w:anchor="Par68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&lt;33&gt;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80565F" w:rsidRDefault="000A78C1" w:rsidP="000A78C1">
            <w:pPr>
              <w:pStyle w:val="afff2"/>
            </w:pPr>
            <w:r w:rsidRPr="0080565F">
              <w:t>А++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8C1" w:rsidRDefault="000A78C1" w:rsidP="00E90C56">
            <w:pPr>
              <w:pStyle w:val="aff9"/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1" w:rsidRPr="0080565F" w:rsidRDefault="000A78C1" w:rsidP="00E90C56">
            <w:pPr>
              <w:pStyle w:val="afff2"/>
            </w:pPr>
            <w:bookmarkStart w:id="101" w:name="sub_9224"/>
            <w:r w:rsidRPr="0080565F">
              <w:t>9.2.24</w:t>
            </w:r>
            <w:bookmarkEnd w:id="101"/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AE616D" w:rsidRDefault="000A78C1" w:rsidP="000A78C1">
            <w:pPr>
              <w:ind w:firstLine="33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Сейсмостойкость </w:t>
            </w:r>
            <w:hyperlink w:anchor="Par68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&lt;34&gt;</w:t>
              </w:r>
            </w:hyperlink>
          </w:p>
        </w:tc>
        <w:tc>
          <w:tcPr>
            <w:tcW w:w="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8C1" w:rsidRPr="0080565F" w:rsidRDefault="000A78C1" w:rsidP="000A78C1">
            <w:pPr>
              <w:pStyle w:val="afff2"/>
            </w:pPr>
            <w:r w:rsidRPr="0080565F">
              <w:t>Сейсмическая интенсивность менее 6 баллов</w:t>
            </w:r>
          </w:p>
        </w:tc>
      </w:tr>
      <w:tr w:rsidR="000A78C1" w:rsidTr="00D3785D">
        <w:trPr>
          <w:gridAfter w:val="1"/>
          <w:wAfter w:w="702" w:type="dxa"/>
        </w:trPr>
        <w:tc>
          <w:tcPr>
            <w:tcW w:w="1391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A78C1" w:rsidRPr="00190C44" w:rsidRDefault="000A78C1" w:rsidP="00E90C56">
            <w:pPr>
              <w:pStyle w:val="1"/>
            </w:pPr>
            <w:bookmarkStart w:id="102" w:name="sub_1010"/>
            <w:r w:rsidRPr="00190C44">
              <w:t xml:space="preserve">Раздел 10. </w:t>
            </w:r>
            <w:proofErr w:type="gramStart"/>
            <w:r w:rsidRPr="00190C44"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12" w:history="1">
              <w:r w:rsidRPr="00190C44">
                <w:rPr>
                  <w:rStyle w:val="a4"/>
                  <w:rFonts w:cs="Arial"/>
                  <w:b/>
                  <w:bCs/>
                </w:rPr>
                <w:t>законодательством</w:t>
              </w:r>
            </w:hyperlink>
            <w:r w:rsidRPr="00190C44"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</w:t>
            </w:r>
            <w:r w:rsidRPr="00190C44">
              <w:lastRenderedPageBreak/>
              <w:t>законом</w:t>
            </w:r>
            <w:bookmarkEnd w:id="102"/>
            <w:proofErr w:type="gramEnd"/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B3118" w:rsidRDefault="00434677" w:rsidP="00E90C56">
            <w:pPr>
              <w:pStyle w:val="afff2"/>
            </w:pPr>
            <w:r w:rsidRPr="00190C44">
              <w:lastRenderedPageBreak/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13" w:history="1">
              <w:r w:rsidRPr="00190C44">
                <w:rPr>
                  <w:rStyle w:val="a4"/>
                  <w:rFonts w:cs="Arial"/>
                </w:rPr>
                <w:t>законодательством</w:t>
              </w:r>
            </w:hyperlink>
            <w:r w:rsidRPr="00190C44">
              <w:t xml:space="preserve"> Российской Федерации о градостроительной деятельности</w:t>
            </w:r>
            <w:r w:rsidR="00FB3118">
              <w:t xml:space="preserve"> </w:t>
            </w:r>
            <w:r w:rsidR="00FB3118" w:rsidRPr="00FB3118">
              <w:t>&lt;35&gt;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03" w:name="sub_10011"/>
            <w:r w:rsidRPr="00190C44">
              <w:t>10.1.1</w:t>
            </w:r>
            <w:bookmarkEnd w:id="103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договора </w:t>
            </w:r>
            <w:hyperlink w:anchor="Par68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&lt;36&gt;</w:t>
              </w:r>
            </w:hyperlink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04" w:name="sub_10012"/>
            <w:r w:rsidRPr="00190C44">
              <w:t>10.1.2</w:t>
            </w:r>
            <w:bookmarkEnd w:id="104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05" w:name="sub_10013"/>
            <w:r w:rsidRPr="00190C44">
              <w:t>10.1.3</w:t>
            </w:r>
            <w:bookmarkEnd w:id="105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06" w:name="sub_10014"/>
            <w:r w:rsidRPr="00190C44">
              <w:t>10.1.4</w:t>
            </w:r>
            <w:bookmarkEnd w:id="106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Даты внесения изменений в договор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B3118" w:rsidRDefault="00434677" w:rsidP="00E90C56">
            <w:pPr>
              <w:pStyle w:val="afff2"/>
            </w:pPr>
            <w:r w:rsidRPr="00190C44">
              <w:t>10.2. О лицах, выполнивших инженерные изыскания</w:t>
            </w:r>
            <w:r w:rsidR="00FB3118" w:rsidRPr="00FB3118">
              <w:t xml:space="preserve"> &lt;37&gt;</w:t>
            </w:r>
          </w:p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07" w:name="sub_1021"/>
            <w:r w:rsidRPr="00190C44">
              <w:t>10.2.1</w:t>
            </w:r>
            <w:bookmarkEnd w:id="107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Общество с ограниченной ответственностью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08" w:name="sub_1022"/>
            <w:r w:rsidRPr="00190C44">
              <w:t>10.2.2</w:t>
            </w:r>
            <w:bookmarkEnd w:id="108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«Строительная компания «</w:t>
            </w:r>
            <w:proofErr w:type="spellStart"/>
            <w:r w:rsidRPr="00190C44">
              <w:t>Дальпи</w:t>
            </w:r>
            <w:r>
              <w:t>те</w:t>
            </w:r>
            <w:r w:rsidRPr="00190C44">
              <w:t>рстрой</w:t>
            </w:r>
            <w:proofErr w:type="spellEnd"/>
            <w:r w:rsidRPr="00190C44">
              <w:t>»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09" w:name="sub_1023"/>
            <w:r w:rsidRPr="00190C44">
              <w:t>10.2.3</w:t>
            </w:r>
            <w:bookmarkEnd w:id="109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0" w:name="sub_1024"/>
            <w:r w:rsidRPr="00190C44">
              <w:t>10.2.4</w:t>
            </w:r>
            <w:bookmarkEnd w:id="110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1" w:name="sub_1025"/>
            <w:r w:rsidRPr="00190C44">
              <w:t>10.2.5</w:t>
            </w:r>
            <w:bookmarkEnd w:id="111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2" w:name="sub_1026"/>
            <w:r w:rsidRPr="00190C44">
              <w:t>10.2.6</w:t>
            </w:r>
            <w:bookmarkEnd w:id="112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rPr>
                <w:bCs/>
                <w:color w:val="000000"/>
                <w:spacing w:val="2"/>
              </w:rPr>
              <w:t>7825130998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B3118" w:rsidRDefault="00434677" w:rsidP="00E90C56">
            <w:pPr>
              <w:pStyle w:val="afff2"/>
            </w:pPr>
            <w:r w:rsidRPr="00190C44">
              <w:t>10.3. О лицах, выполнивших архитектурно-строительное проектирование</w:t>
            </w:r>
            <w:r w:rsidR="00FB3118" w:rsidRPr="00FB3118">
              <w:t xml:space="preserve"> &lt;38&gt;</w:t>
            </w:r>
          </w:p>
          <w:p w:rsidR="00434677" w:rsidRPr="00190C44" w:rsidRDefault="00434677" w:rsidP="00E90C56"/>
          <w:p w:rsidR="00434677" w:rsidRPr="00190C44" w:rsidRDefault="00434677" w:rsidP="00E90C56"/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3" w:name="sub_1031"/>
            <w:r w:rsidRPr="00190C44">
              <w:t>10.3.1</w:t>
            </w:r>
            <w:bookmarkEnd w:id="113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Общество с ограниченной ответственностью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4" w:name="sub_1032"/>
            <w:r w:rsidRPr="00190C44">
              <w:t>10.3.2</w:t>
            </w:r>
            <w:bookmarkEnd w:id="114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«</w:t>
            </w:r>
            <w:proofErr w:type="spellStart"/>
            <w:r w:rsidRPr="00190C44">
              <w:t>Дальпитерстрой</w:t>
            </w:r>
            <w:proofErr w:type="spellEnd"/>
            <w:r w:rsidRPr="00190C44">
              <w:t>»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5" w:name="sub_1033"/>
            <w:r w:rsidRPr="00190C44">
              <w:t>10.3.3</w:t>
            </w:r>
            <w:bookmarkEnd w:id="115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6" w:name="sub_1034"/>
            <w:r w:rsidRPr="00190C44">
              <w:t>10.3.4</w:t>
            </w:r>
            <w:bookmarkEnd w:id="116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7" w:name="sub_1035"/>
            <w:r w:rsidRPr="00190C44">
              <w:t>10.3.5</w:t>
            </w:r>
            <w:bookmarkEnd w:id="117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190C44" w:rsidRDefault="00434677" w:rsidP="00E90C56">
            <w:pPr>
              <w:pStyle w:val="afff2"/>
            </w:pPr>
            <w:bookmarkStart w:id="118" w:name="sub_1036"/>
            <w:r w:rsidRPr="00190C44">
              <w:t>10.3.6</w:t>
            </w:r>
            <w:bookmarkEnd w:id="118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190C44" w:rsidRDefault="00434677" w:rsidP="00434677">
            <w:pPr>
              <w:pStyle w:val="afff2"/>
            </w:pPr>
            <w:r w:rsidRPr="00190C44">
              <w:t>7825693430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B3118" w:rsidRDefault="00434677" w:rsidP="00E90C56">
            <w:pPr>
              <w:pStyle w:val="afff2"/>
            </w:pPr>
            <w:r w:rsidRPr="00FA58D5">
              <w:t>10.4. О результатах экспертизы проектной документации и результатов инженерных изысканий</w:t>
            </w:r>
            <w:r w:rsidR="00FB3118" w:rsidRPr="00FB3118">
              <w:t xml:space="preserve">  &lt;39&gt;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f2"/>
            </w:pPr>
            <w:bookmarkStart w:id="119" w:name="sub_1041"/>
            <w:r w:rsidRPr="00FA58D5">
              <w:t>10.4.1</w:t>
            </w:r>
            <w:bookmarkEnd w:id="119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заключения экспертизы </w:t>
            </w:r>
            <w:hyperlink w:anchor="Par69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&lt;40&gt;</w:t>
              </w:r>
            </w:hyperlink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A58D5" w:rsidRDefault="00434677" w:rsidP="00434677">
            <w:pPr>
              <w:pStyle w:val="afff2"/>
            </w:pPr>
            <w:r w:rsidRPr="00FA58D5">
              <w:t>Положительное заключение экспертизы проектной документации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f2"/>
            </w:pPr>
            <w:bookmarkStart w:id="120" w:name="sub_1042"/>
            <w:r w:rsidRPr="00FA58D5">
              <w:t>10.4.2</w:t>
            </w:r>
            <w:bookmarkEnd w:id="120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A58D5" w:rsidRDefault="00E52B8B" w:rsidP="00434677">
            <w:pPr>
              <w:pStyle w:val="afff2"/>
            </w:pPr>
            <w:r>
              <w:t>4-1-1-0105-12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f2"/>
            </w:pPr>
            <w:bookmarkStart w:id="121" w:name="sub_1043"/>
            <w:r w:rsidRPr="00FA58D5">
              <w:t>10.4.3</w:t>
            </w:r>
            <w:bookmarkEnd w:id="121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A58D5" w:rsidRDefault="00E52B8B" w:rsidP="00434677">
            <w:pPr>
              <w:pStyle w:val="afff2"/>
            </w:pPr>
            <w:r>
              <w:t>30.01.2014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f2"/>
            </w:pPr>
            <w:bookmarkStart w:id="122" w:name="sub_1044"/>
            <w:r w:rsidRPr="00FA58D5">
              <w:t>10.4.4</w:t>
            </w:r>
            <w:bookmarkEnd w:id="122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A58D5" w:rsidRDefault="00434677" w:rsidP="00434677">
            <w:pPr>
              <w:pStyle w:val="afff2"/>
            </w:pPr>
            <w:r w:rsidRPr="00FA58D5">
              <w:t>Общество с ограниченной ответственностью</w:t>
            </w:r>
          </w:p>
        </w:tc>
      </w:tr>
      <w:tr w:rsidR="00434677" w:rsidTr="00D3785D">
        <w:trPr>
          <w:gridAfter w:val="2"/>
          <w:wAfter w:w="958" w:type="dxa"/>
          <w:trHeight w:val="311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f2"/>
            </w:pPr>
            <w:bookmarkStart w:id="123" w:name="sub_1045"/>
            <w:r w:rsidRPr="00FA58D5">
              <w:t>10.4.5</w:t>
            </w:r>
            <w:bookmarkEnd w:id="123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A58D5" w:rsidRDefault="00434677" w:rsidP="00434677">
            <w:pPr>
              <w:pStyle w:val="afff2"/>
            </w:pPr>
            <w:r w:rsidRPr="00FA58D5">
              <w:t>«</w:t>
            </w:r>
            <w:proofErr w:type="spellStart"/>
            <w:r w:rsidRPr="00FA58D5">
              <w:t>Северград</w:t>
            </w:r>
            <w:proofErr w:type="spellEnd"/>
            <w:r w:rsidRPr="00FA58D5">
              <w:t>»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A58D5" w:rsidRDefault="00434677" w:rsidP="00E90C56">
            <w:pPr>
              <w:pStyle w:val="afff2"/>
            </w:pPr>
            <w:bookmarkStart w:id="124" w:name="sub_1046"/>
            <w:r w:rsidRPr="00FA58D5">
              <w:t>10.4.6</w:t>
            </w:r>
            <w:bookmarkEnd w:id="124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A58D5" w:rsidRDefault="00E52B8B" w:rsidP="00434677">
            <w:pPr>
              <w:pStyle w:val="afff2"/>
            </w:pPr>
            <w:r w:rsidRPr="00FA58D5">
              <w:t>7841376438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B3118" w:rsidRDefault="00434677" w:rsidP="00E90C56">
            <w:pPr>
              <w:pStyle w:val="afff2"/>
            </w:pPr>
            <w:r w:rsidRPr="00C37E71">
              <w:t>10.5. О результатах государственной экологической экспертизы</w:t>
            </w:r>
            <w:r w:rsidR="00FB3118" w:rsidRPr="00FB3118">
              <w:t xml:space="preserve"> &lt;41&gt;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f2"/>
            </w:pPr>
            <w:bookmarkStart w:id="125" w:name="sub_1051"/>
            <w:r w:rsidRPr="00C37E71">
              <w:t>10.5.1</w:t>
            </w:r>
            <w:bookmarkEnd w:id="125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37E71" w:rsidRDefault="00434677" w:rsidP="00434677">
            <w:pPr>
              <w:pStyle w:val="afff2"/>
            </w:pPr>
            <w:r w:rsidRPr="00C37E71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f2"/>
            </w:pPr>
            <w:bookmarkStart w:id="126" w:name="sub_1052"/>
            <w:r w:rsidRPr="00C37E71">
              <w:t>10.5.2</w:t>
            </w:r>
            <w:bookmarkEnd w:id="126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37E71" w:rsidRDefault="00434677" w:rsidP="00434677">
            <w:pPr>
              <w:pStyle w:val="afff2"/>
            </w:pPr>
            <w:r w:rsidRPr="00C37E71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f2"/>
            </w:pPr>
            <w:bookmarkStart w:id="127" w:name="sub_1053"/>
            <w:r w:rsidRPr="00C37E71">
              <w:t>10.5.3</w:t>
            </w:r>
            <w:bookmarkEnd w:id="127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37E71" w:rsidRDefault="00434677" w:rsidP="00434677">
            <w:pPr>
              <w:pStyle w:val="afff2"/>
            </w:pPr>
            <w:r w:rsidRPr="00C37E71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f2"/>
            </w:pPr>
            <w:bookmarkStart w:id="128" w:name="sub_1054"/>
            <w:r w:rsidRPr="00C37E71">
              <w:t>10.5.4</w:t>
            </w:r>
            <w:bookmarkEnd w:id="128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37E71" w:rsidRDefault="00434677" w:rsidP="00434677">
            <w:pPr>
              <w:pStyle w:val="afff2"/>
            </w:pPr>
            <w:r w:rsidRPr="00C37E71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9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f2"/>
            </w:pPr>
            <w:bookmarkStart w:id="129" w:name="sub_1055"/>
            <w:r w:rsidRPr="00C37E71">
              <w:t>10.5.5</w:t>
            </w:r>
            <w:bookmarkEnd w:id="129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37E71" w:rsidRDefault="00434677" w:rsidP="00434677">
            <w:pPr>
              <w:pStyle w:val="afff2"/>
            </w:pPr>
            <w:r w:rsidRPr="00C37E71">
              <w:t>-</w:t>
            </w:r>
          </w:p>
        </w:tc>
      </w:tr>
      <w:tr w:rsidR="00434677" w:rsidTr="00D3785D">
        <w:trPr>
          <w:gridAfter w:val="2"/>
          <w:wAfter w:w="958" w:type="dxa"/>
        </w:trPr>
        <w:tc>
          <w:tcPr>
            <w:tcW w:w="51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FB3118" w:rsidRDefault="00434677" w:rsidP="00E90C56">
            <w:pPr>
              <w:pStyle w:val="afff2"/>
            </w:pPr>
            <w:r w:rsidRPr="00C37E71">
              <w:t xml:space="preserve">10.6. Об индивидуализирующем объект, группу объектов капитального строительства коммерческом обозначении  </w:t>
            </w:r>
            <w:r w:rsidR="00FB3118" w:rsidRPr="00FB3118">
              <w:t>&lt;42&gt;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37E71" w:rsidRDefault="00434677" w:rsidP="00E90C56">
            <w:pPr>
              <w:pStyle w:val="afff2"/>
            </w:pPr>
            <w:bookmarkStart w:id="130" w:name="sub_1061"/>
            <w:r w:rsidRPr="00C37E71">
              <w:t>10.6.1</w:t>
            </w:r>
            <w:bookmarkEnd w:id="130"/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37E71" w:rsidRDefault="00434677" w:rsidP="00434677">
            <w:pPr>
              <w:pStyle w:val="afff2"/>
            </w:pPr>
            <w:r w:rsidRPr="00C37E71"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34677" w:rsidRDefault="00434677" w:rsidP="00E90C56">
            <w:pPr>
              <w:pStyle w:val="1"/>
            </w:pPr>
            <w:bookmarkStart w:id="131" w:name="sub_1011"/>
            <w:r>
              <w:t>Раздел 11. О разрешении на строительство</w:t>
            </w:r>
            <w:bookmarkEnd w:id="131"/>
          </w:p>
        </w:tc>
      </w:tr>
      <w:tr w:rsidR="00434677" w:rsidTr="00D3785D">
        <w:trPr>
          <w:gridAfter w:val="3"/>
          <w:wAfter w:w="1134" w:type="dxa"/>
        </w:trPr>
        <w:tc>
          <w:tcPr>
            <w:tcW w:w="4992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r>
              <w:t>11.1. О разрешении на строительство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32" w:name="sub_1111"/>
            <w:r>
              <w:t>11.1.1</w:t>
            </w:r>
            <w:bookmarkEnd w:id="132"/>
          </w:p>
        </w:tc>
        <w:tc>
          <w:tcPr>
            <w:tcW w:w="4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B358DC" w:rsidP="00434677">
            <w:pPr>
              <w:pStyle w:val="afff2"/>
            </w:pPr>
            <w:r>
              <w:t>78-16020420-2013</w:t>
            </w:r>
            <w:r w:rsidR="00434677" w:rsidRPr="00D621EE">
              <w:rPr>
                <w:rFonts w:eastAsia="Times New Roman"/>
              </w:rPr>
              <w:t xml:space="preserve"> </w:t>
            </w:r>
          </w:p>
        </w:tc>
      </w:tr>
      <w:tr w:rsidR="00434677" w:rsidTr="00D3785D">
        <w:trPr>
          <w:gridAfter w:val="3"/>
          <w:wAfter w:w="1134" w:type="dxa"/>
          <w:trHeight w:val="119"/>
        </w:trPr>
        <w:tc>
          <w:tcPr>
            <w:tcW w:w="4992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33" w:name="sub_1112"/>
            <w:r>
              <w:t>11.1.2</w:t>
            </w:r>
            <w:bookmarkEnd w:id="133"/>
          </w:p>
        </w:tc>
        <w:tc>
          <w:tcPr>
            <w:tcW w:w="4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B358DC" w:rsidP="00434677">
            <w:pPr>
              <w:pStyle w:val="afff2"/>
            </w:pPr>
            <w:r>
              <w:rPr>
                <w:rFonts w:eastAsia="Times New Roman"/>
              </w:rPr>
              <w:t>01 марта 2013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992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34" w:name="sub_1113"/>
            <w:r>
              <w:t>11.1.3</w:t>
            </w:r>
            <w:bookmarkEnd w:id="134"/>
          </w:p>
        </w:tc>
        <w:tc>
          <w:tcPr>
            <w:tcW w:w="4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B358DC" w:rsidP="00434677">
            <w:pPr>
              <w:pStyle w:val="afff2"/>
            </w:pPr>
            <w:r>
              <w:rPr>
                <w:rFonts w:eastAsia="Times New Roman"/>
              </w:rPr>
              <w:t>31 декабря 2017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992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35" w:name="sub_1114"/>
            <w:r>
              <w:t>11.1.4</w:t>
            </w:r>
            <w:bookmarkEnd w:id="135"/>
          </w:p>
        </w:tc>
        <w:tc>
          <w:tcPr>
            <w:tcW w:w="4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  <w:hyperlink w:anchor="Par69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&lt;43&gt;</w:t>
              </w:r>
            </w:hyperlink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434677" w:rsidP="00434677">
            <w:pPr>
              <w:pStyle w:val="afff2"/>
            </w:pPr>
            <w:r w:rsidRPr="00C05EBE"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992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36" w:name="sub_1115"/>
            <w:r>
              <w:t>11.1.5</w:t>
            </w:r>
            <w:bookmarkEnd w:id="136"/>
          </w:p>
        </w:tc>
        <w:tc>
          <w:tcPr>
            <w:tcW w:w="4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Наименование органа, выдавшего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разрешение на строительство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</w:pPr>
            <w:r w:rsidRPr="00A76086">
              <w:lastRenderedPageBreak/>
              <w:t>Служб</w:t>
            </w:r>
            <w:r>
              <w:t>а</w:t>
            </w:r>
            <w:r w:rsidRPr="00A76086">
              <w:t xml:space="preserve"> </w:t>
            </w:r>
            <w:r w:rsidRPr="00A76086">
              <w:lastRenderedPageBreak/>
              <w:t>Государственного строительного надзора и экспертизы Санкт-Петербурга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34677" w:rsidRDefault="00434677" w:rsidP="00E90C56">
            <w:pPr>
              <w:pStyle w:val="1"/>
            </w:pPr>
            <w:bookmarkStart w:id="137" w:name="sub_1012"/>
            <w:r>
              <w:lastRenderedPageBreak/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37"/>
            <w:proofErr w:type="gramEnd"/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93BBD" w:rsidRDefault="00434677" w:rsidP="00E90C56">
            <w:pPr>
              <w:pStyle w:val="afff2"/>
            </w:pPr>
            <w: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r w:rsidR="00F93BBD" w:rsidRPr="00F93BBD">
              <w:t xml:space="preserve"> &lt;44&gt;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38" w:name="sub_1211"/>
            <w:r>
              <w:t>12.1.1</w:t>
            </w:r>
            <w:bookmarkEnd w:id="138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права застройщика на земельный участок </w:t>
            </w:r>
            <w:hyperlink w:anchor="Par69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&lt;45&gt;</w:t>
              </w:r>
            </w:hyperlink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Право собственности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39" w:name="sub_1212"/>
            <w:r>
              <w:t>12.1.2</w:t>
            </w:r>
            <w:bookmarkEnd w:id="139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договора </w:t>
            </w:r>
            <w:hyperlink w:anchor="Par69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&lt;46&gt;</w:t>
              </w:r>
            </w:hyperlink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D26A2" w:rsidRDefault="00CD26A2" w:rsidP="0043467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0" w:name="sub_1213"/>
            <w:r>
              <w:t>12.1.3</w:t>
            </w:r>
            <w:bookmarkEnd w:id="140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1" w:name="sub_1214"/>
            <w:r>
              <w:t>12.1.4</w:t>
            </w:r>
            <w:bookmarkEnd w:id="141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2" w:name="sub_1215"/>
            <w:r>
              <w:t>12.1.5</w:t>
            </w:r>
            <w:bookmarkEnd w:id="142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69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&lt;47&gt;</w:t>
              </w:r>
            </w:hyperlink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3" w:name="sub_1216"/>
            <w:r>
              <w:t>12.1.6</w:t>
            </w:r>
            <w:bookmarkEnd w:id="143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  <w:hyperlink w:anchor="Par70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&lt;48&gt;</w:t>
              </w:r>
            </w:hyperlink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4" w:name="sub_1217"/>
            <w:r>
              <w:t>12.1.7</w:t>
            </w:r>
            <w:bookmarkEnd w:id="144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Дата государственной регистрации изменений в договор </w:t>
            </w:r>
            <w:hyperlink w:anchor="Par70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&lt;49&gt;</w:t>
              </w:r>
            </w:hyperlink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5" w:name="sub_1218"/>
            <w:r>
              <w:t>12.1.8</w:t>
            </w:r>
            <w:bookmarkEnd w:id="145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6" w:name="sub_1219"/>
            <w:r>
              <w:t>12.1.9</w:t>
            </w:r>
            <w:bookmarkEnd w:id="146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7" w:name="sub_12110"/>
            <w:r>
              <w:t>12.1.10</w:t>
            </w:r>
            <w:bookmarkEnd w:id="147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8" w:name="sub_12111"/>
            <w:r>
              <w:t>12.1.11</w:t>
            </w:r>
            <w:bookmarkEnd w:id="148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B358DC" w:rsidP="00434677">
            <w:pPr>
              <w:pStyle w:val="afff2"/>
              <w:ind w:firstLine="34"/>
            </w:pPr>
            <w:r>
              <w:t>22.09.2011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93BBD" w:rsidRDefault="00434677" w:rsidP="00E90C56">
            <w:pPr>
              <w:pStyle w:val="afff2"/>
              <w:rPr>
                <w:lang w:val="en-US"/>
              </w:rPr>
            </w:pPr>
            <w:r>
              <w:t>12.2. О собственнике земельного участка</w:t>
            </w:r>
            <w:r w:rsidR="00F93BBD">
              <w:rPr>
                <w:lang w:val="en-US"/>
              </w:rPr>
              <w:t xml:space="preserve"> &lt;50&gt;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49" w:name="sub_1221"/>
            <w:r>
              <w:t>12.2.1</w:t>
            </w:r>
            <w:bookmarkEnd w:id="149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Собственник земельного участка </w:t>
            </w:r>
            <w:hyperlink w:anchor="Par70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&lt;51&gt;</w:t>
              </w:r>
            </w:hyperlink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434677" w:rsidP="00434677">
            <w:pPr>
              <w:pStyle w:val="afff2"/>
              <w:ind w:firstLine="34"/>
            </w:pPr>
            <w:r w:rsidRPr="00C05EBE">
              <w:t>Застройщик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50" w:name="sub_1222"/>
            <w:r>
              <w:t>12.2.2</w:t>
            </w:r>
            <w:bookmarkEnd w:id="150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51" w:name="sub_1223"/>
            <w:r>
              <w:t>12.2.3</w:t>
            </w:r>
            <w:bookmarkEnd w:id="151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52" w:name="sub_1224"/>
            <w:r>
              <w:t>12.2.4</w:t>
            </w:r>
            <w:bookmarkEnd w:id="152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53" w:name="sub_1225"/>
            <w:r>
              <w:t>12.2.5</w:t>
            </w:r>
            <w:bookmarkEnd w:id="153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f2"/>
            </w:pPr>
            <w:bookmarkStart w:id="154" w:name="sub_1226"/>
            <w:r>
              <w:t>12.2.6</w:t>
            </w:r>
            <w:bookmarkEnd w:id="154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05EBE" w:rsidRDefault="00434677" w:rsidP="00E90C56">
            <w:pPr>
              <w:pStyle w:val="afff2"/>
            </w:pPr>
            <w:bookmarkStart w:id="155" w:name="sub_1227"/>
            <w:r w:rsidRPr="00C05EBE">
              <w:t>12.2.7</w:t>
            </w:r>
            <w:bookmarkEnd w:id="155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C05EBE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05EBE" w:rsidRDefault="00434677" w:rsidP="00E90C56">
            <w:pPr>
              <w:pStyle w:val="afff2"/>
            </w:pPr>
            <w:bookmarkStart w:id="156" w:name="sub_1228"/>
            <w:r w:rsidRPr="00C05EBE">
              <w:t>12.2.8</w:t>
            </w:r>
            <w:bookmarkEnd w:id="156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Форма собственности на земельный участок </w:t>
            </w:r>
            <w:hyperlink w:anchor="Par70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&lt;52&gt;</w:t>
              </w:r>
            </w:hyperlink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518BC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05EBE" w:rsidRDefault="00434677" w:rsidP="00E90C56">
            <w:pPr>
              <w:pStyle w:val="afff2"/>
            </w:pPr>
            <w:bookmarkStart w:id="157" w:name="sub_1229"/>
            <w:r w:rsidRPr="00C05EBE">
              <w:t>12.2.9</w:t>
            </w:r>
            <w:bookmarkEnd w:id="157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518BC" w:rsidRDefault="00434677" w:rsidP="00434677">
            <w:pPr>
              <w:pStyle w:val="afff2"/>
              <w:ind w:firstLine="34"/>
            </w:pPr>
            <w:r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F93BBD" w:rsidRDefault="00434677" w:rsidP="00E90C56">
            <w:pPr>
              <w:pStyle w:val="afff2"/>
            </w:pPr>
            <w:r>
              <w:t>12.3. О кадастровом номере и площади земельного участка</w:t>
            </w:r>
            <w:r w:rsidR="00F93BBD" w:rsidRPr="00F93BBD">
              <w:t xml:space="preserve"> &lt;53.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05EBE" w:rsidRDefault="00434677" w:rsidP="00E90C56">
            <w:pPr>
              <w:pStyle w:val="afff2"/>
            </w:pPr>
            <w:bookmarkStart w:id="158" w:name="sub_1231"/>
            <w:r w:rsidRPr="00C05EBE">
              <w:t>12.3.1</w:t>
            </w:r>
            <w:bookmarkEnd w:id="158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518BC" w:rsidRDefault="00B358DC" w:rsidP="00434677">
            <w:pPr>
              <w:pStyle w:val="afff2"/>
              <w:ind w:firstLine="34"/>
            </w:pPr>
            <w:r>
              <w:t>78:42:15106:103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Default="00434677" w:rsidP="00E90C56">
            <w:pPr>
              <w:pStyle w:val="aff9"/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C05EBE" w:rsidRDefault="00434677" w:rsidP="00E90C56">
            <w:pPr>
              <w:pStyle w:val="afff2"/>
            </w:pPr>
            <w:bookmarkStart w:id="159" w:name="sub_1232"/>
            <w:r w:rsidRPr="00C05EBE">
              <w:t>12.3.2</w:t>
            </w:r>
            <w:bookmarkEnd w:id="159"/>
          </w:p>
        </w:tc>
        <w:tc>
          <w:tcPr>
            <w:tcW w:w="3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 земельного участка (с указанием единицы измерения)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F518BC" w:rsidRDefault="00B358DC" w:rsidP="00434677">
            <w:pPr>
              <w:pStyle w:val="afff2"/>
              <w:ind w:firstLine="34"/>
            </w:pPr>
            <w:r>
              <w:t>8460</w:t>
            </w:r>
            <w:r w:rsidR="00434677" w:rsidRPr="00F518BC">
              <w:t xml:space="preserve"> кв. м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34677" w:rsidRPr="0003464F" w:rsidRDefault="00434677" w:rsidP="00E90C56">
            <w:pPr>
              <w:pStyle w:val="1"/>
            </w:pPr>
            <w:bookmarkStart w:id="160" w:name="sub_1013"/>
            <w:r w:rsidRPr="0003464F">
              <w:t>Раздел 13. О планируемых элементах благоустройства территории</w:t>
            </w:r>
            <w:bookmarkEnd w:id="160"/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r w:rsidRPr="0003464F">
              <w:t>13.1. Об элементах благоустройства территории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1" w:name="sub_1311"/>
            <w:r w:rsidRPr="0003464F">
              <w:t>13.1.1</w:t>
            </w:r>
            <w:bookmarkEnd w:id="161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ind w:firstLine="35"/>
              <w:rPr>
                <w:rFonts w:eastAsia="@Arial Unicode MS"/>
                <w:color w:val="000000"/>
                <w:sz w:val="28"/>
                <w:szCs w:val="28"/>
              </w:rPr>
            </w:pPr>
            <w:r w:rsidRPr="0003464F">
              <w:rPr>
                <w:rFonts w:eastAsia="@Arial Unicode MS"/>
                <w:color w:val="000000"/>
                <w:sz w:val="28"/>
                <w:szCs w:val="28"/>
              </w:rPr>
              <w:t>Благоустройство проектируемой застройки выполнено в объеме требований СП 42.13330.2011 и включает в себя проезды, тротуары, автостоянки, площадки и озеленение территории.</w:t>
            </w:r>
          </w:p>
          <w:p w:rsidR="00434677" w:rsidRPr="0003464F" w:rsidRDefault="00434677" w:rsidP="00434677">
            <w:pPr>
              <w:pStyle w:val="afff2"/>
              <w:ind w:firstLine="35"/>
              <w:rPr>
                <w:rFonts w:eastAsia="Times New Roman"/>
              </w:rPr>
            </w:pPr>
            <w:r w:rsidRPr="0003464F">
              <w:rPr>
                <w:rFonts w:eastAsia="Times New Roman"/>
              </w:rPr>
              <w:lastRenderedPageBreak/>
              <w:t xml:space="preserve"> Предусмотрен подъе</w:t>
            </w:r>
            <w:proofErr w:type="gramStart"/>
            <w:r w:rsidRPr="0003464F">
              <w:rPr>
                <w:rFonts w:eastAsia="Times New Roman"/>
              </w:rPr>
              <w:t>зд к пр</w:t>
            </w:r>
            <w:proofErr w:type="gramEnd"/>
            <w:r w:rsidRPr="0003464F">
              <w:rPr>
                <w:rFonts w:eastAsia="Times New Roman"/>
              </w:rPr>
              <w:t>оектируемому жилому дому с севера и юга участка. Круговой проезд шириной 6 м вокруг дома. По обочинам проездов предусматриваются тротуары шириной 1.5 м.</w:t>
            </w:r>
            <w:r w:rsidRPr="0003464F">
              <w:rPr>
                <w:rFonts w:eastAsia="Times New Roman"/>
                <w:sz w:val="28"/>
                <w:szCs w:val="28"/>
              </w:rPr>
              <w:t xml:space="preserve"> Непосредственно вокруг возводимого здания </w:t>
            </w:r>
            <w:proofErr w:type="gramStart"/>
            <w:r w:rsidRPr="0003464F">
              <w:rPr>
                <w:rFonts w:eastAsia="Times New Roman"/>
                <w:sz w:val="28"/>
                <w:szCs w:val="28"/>
              </w:rPr>
              <w:t>предусмотрена</w:t>
            </w:r>
            <w:proofErr w:type="gramEnd"/>
            <w:r w:rsidRPr="0003464F">
              <w:rPr>
                <w:rFonts w:eastAsia="Times New Roman"/>
                <w:sz w:val="28"/>
                <w:szCs w:val="28"/>
              </w:rPr>
              <w:t xml:space="preserve"> бетонная </w:t>
            </w:r>
            <w:proofErr w:type="spellStart"/>
            <w:r w:rsidRPr="0003464F">
              <w:rPr>
                <w:rFonts w:eastAsia="Times New Roman"/>
                <w:sz w:val="28"/>
                <w:szCs w:val="28"/>
              </w:rPr>
              <w:t>отмостка</w:t>
            </w:r>
            <w:proofErr w:type="spellEnd"/>
            <w:r w:rsidRPr="0003464F">
              <w:rPr>
                <w:rFonts w:eastAsia="Times New Roman"/>
                <w:sz w:val="28"/>
                <w:szCs w:val="28"/>
              </w:rPr>
              <w:t>, шириной 1м, круговой тротуар шириной 1.5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9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2" w:name="sub_1312"/>
            <w:r w:rsidRPr="0003464F">
              <w:t>13.1.2</w:t>
            </w:r>
            <w:bookmarkEnd w:id="162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машино-мест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pStyle w:val="afff2"/>
              <w:ind w:firstLine="35"/>
              <w:rPr>
                <w:rFonts w:eastAsia="Times New Roman"/>
              </w:rPr>
            </w:pPr>
            <w:r w:rsidRPr="0003464F">
              <w:rPr>
                <w:rFonts w:eastAsia="Times New Roman"/>
              </w:rPr>
              <w:t>Парковка автомобилей предусматривается в подземном паркинге и на территории в размере соответствующем действующему законодательству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9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3" w:name="sub_1313"/>
            <w:r w:rsidRPr="0003464F">
              <w:t>13.1.3</w:t>
            </w:r>
            <w:bookmarkEnd w:id="163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pStyle w:val="afff2"/>
              <w:ind w:firstLine="35"/>
              <w:rPr>
                <w:rFonts w:eastAsia="Times New Roman"/>
              </w:rPr>
            </w:pPr>
            <w:r w:rsidRPr="0003464F">
              <w:rPr>
                <w:rFonts w:eastAsia="Times New Roman"/>
              </w:rPr>
              <w:t xml:space="preserve">Во </w:t>
            </w:r>
            <w:proofErr w:type="spellStart"/>
            <w:r w:rsidRPr="0003464F">
              <w:rPr>
                <w:rFonts w:eastAsia="Times New Roman"/>
              </w:rPr>
              <w:t>внутридворовом</w:t>
            </w:r>
            <w:proofErr w:type="spellEnd"/>
            <w:r w:rsidRPr="0003464F">
              <w:rPr>
                <w:rFonts w:eastAsia="Times New Roman"/>
              </w:rPr>
              <w:t xml:space="preserve"> пространстве и на прилегающих территориях располагаются детская, спортивная и площадка отдыха. На детской площадке предусматривается оборудование для детей возрастом от 3-14 лет (качалки, качели, песочницы, детские городки). Спортивная площадка включает оборудование для занятий общей физической подготовкой (турники, брусья, шведские стенки, </w:t>
            </w:r>
            <w:proofErr w:type="spellStart"/>
            <w:r w:rsidRPr="0003464F">
              <w:rPr>
                <w:rFonts w:eastAsia="Times New Roman"/>
              </w:rPr>
              <w:t>рукоходы</w:t>
            </w:r>
            <w:proofErr w:type="spellEnd"/>
            <w:r w:rsidRPr="0003464F">
              <w:rPr>
                <w:rFonts w:eastAsia="Times New Roman"/>
              </w:rPr>
              <w:t>, скамьи для пресса, антивандальные тренажеры и т.д.)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9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4" w:name="sub_1314"/>
            <w:r w:rsidRPr="0003464F">
              <w:t>13.1.4</w:t>
            </w:r>
            <w:bookmarkEnd w:id="164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pStyle w:val="afff2"/>
              <w:ind w:firstLine="35"/>
              <w:rPr>
                <w:rFonts w:eastAsia="Times New Roman"/>
              </w:rPr>
            </w:pPr>
            <w:r w:rsidRPr="0003464F">
              <w:rPr>
                <w:rFonts w:eastAsia="Times New Roman"/>
              </w:rPr>
              <w:t>На территории жилого дома на нормируемом расстоянии от окон и площадок предусмотрена площадка для сбора твердых бытовых отходов (ТБО) площадью 25 м</w:t>
            </w:r>
            <w:proofErr w:type="gramStart"/>
            <w:r w:rsidRPr="0003464F">
              <w:rPr>
                <w:rFonts w:eastAsia="Times New Roman"/>
              </w:rPr>
              <w:t>2</w:t>
            </w:r>
            <w:proofErr w:type="gramEnd"/>
            <w:r w:rsidRPr="0003464F">
              <w:rPr>
                <w:rFonts w:eastAsia="Times New Roman"/>
              </w:rPr>
              <w:t>.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9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5" w:name="sub_1315"/>
            <w:r w:rsidRPr="0003464F">
              <w:t>13.1.5</w:t>
            </w:r>
            <w:bookmarkEnd w:id="165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Описание планируемых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мероприятий по озеленению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ind w:firstLine="35"/>
              <w:rPr>
                <w:rFonts w:eastAsia="Times New Roman"/>
              </w:rPr>
            </w:pPr>
            <w:r w:rsidRPr="0003464F">
              <w:rPr>
                <w:rFonts w:eastAsia="Times New Roman"/>
                <w:sz w:val="28"/>
                <w:szCs w:val="28"/>
              </w:rPr>
              <w:lastRenderedPageBreak/>
              <w:t xml:space="preserve">На участках, свободных от застройки и </w:t>
            </w:r>
            <w:r w:rsidRPr="0003464F">
              <w:rPr>
                <w:rFonts w:eastAsia="Times New Roman"/>
                <w:sz w:val="28"/>
                <w:szCs w:val="28"/>
              </w:rPr>
              <w:lastRenderedPageBreak/>
              <w:t>дорожных покрытий, устраиваются газоны, высаживаются деревья и кустарники. В местах, предназначенных для отдыха и игр – предусмотрены защитные посадки по периметру, а именно, кустарники, представляющие собой «живую» изгородь.</w:t>
            </w:r>
          </w:p>
          <w:p w:rsidR="00434677" w:rsidRPr="0003464F" w:rsidRDefault="00434677" w:rsidP="00434677">
            <w:pPr>
              <w:ind w:firstLine="35"/>
              <w:rPr>
                <w:rFonts w:eastAsia="Times New Roman"/>
                <w:color w:val="000000"/>
                <w:sz w:val="28"/>
                <w:szCs w:val="28"/>
              </w:rPr>
            </w:pPr>
            <w:r w:rsidRPr="0003464F">
              <w:rPr>
                <w:rFonts w:eastAsia="Times New Roman"/>
                <w:color w:val="000000"/>
                <w:sz w:val="28"/>
                <w:szCs w:val="28"/>
              </w:rPr>
              <w:t>Посадка производится с учетом существующих и проектируемых подземных инженерных коммуникаций с учетом нормативных требований, учитывая эстетическую и природную специфику.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9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6" w:name="sub_1316"/>
            <w:r w:rsidRPr="0003464F">
              <w:t>13.1.6</w:t>
            </w:r>
            <w:bookmarkEnd w:id="166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безбарьерной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среды для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маломобильных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лиц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ind w:firstLine="35"/>
              <w:rPr>
                <w:rFonts w:eastAsia="Times New Roman"/>
                <w:color w:val="000000"/>
                <w:sz w:val="28"/>
                <w:szCs w:val="28"/>
              </w:rPr>
            </w:pPr>
            <w:r w:rsidRPr="0003464F">
              <w:rPr>
                <w:rFonts w:eastAsia="Times New Roman"/>
                <w:color w:val="000000"/>
                <w:sz w:val="28"/>
                <w:szCs w:val="28"/>
              </w:rPr>
              <w:t xml:space="preserve">В соответствии с действующими нормативами для удобства инвалидов предусматривается устройство пандусов и пониженных </w:t>
            </w:r>
            <w:proofErr w:type="spellStart"/>
            <w:r w:rsidRPr="0003464F">
              <w:rPr>
                <w:rFonts w:eastAsia="Times New Roman"/>
                <w:color w:val="000000"/>
                <w:sz w:val="28"/>
                <w:szCs w:val="28"/>
              </w:rPr>
              <w:t>поребриков</w:t>
            </w:r>
            <w:proofErr w:type="spellEnd"/>
            <w:r w:rsidRPr="0003464F">
              <w:rPr>
                <w:rFonts w:eastAsia="Times New Roman"/>
                <w:color w:val="000000"/>
                <w:sz w:val="28"/>
                <w:szCs w:val="28"/>
              </w:rPr>
              <w:t xml:space="preserve"> для въезда колясок.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9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7" w:name="sub_1317"/>
            <w:r w:rsidRPr="0003464F">
              <w:t>13.1.7</w:t>
            </w:r>
            <w:bookmarkEnd w:id="167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Наличие наружного освещения дорожных покрытий, простран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ств в тр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widowControl/>
              <w:ind w:firstLine="35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03464F">
              <w:rPr>
                <w:rFonts w:eastAsia="Times New Roman"/>
                <w:color w:val="000000"/>
                <w:sz w:val="28"/>
                <w:szCs w:val="28"/>
              </w:rPr>
              <w:t xml:space="preserve">Конструкция автодорожного и тротуарного покрытия принята в соответствии с типовым проектом А-385-88 «Внутриквартальные дорожные одежды для Ленинграда и Ленинградской области» с учетом местных грунтовых вод и гидрогеологических условий и представляет собой асфальтобетонное покрытие. Покрытие площадок для игр и отдыха выполнено </w:t>
            </w:r>
            <w:proofErr w:type="gramStart"/>
            <w:r w:rsidRPr="0003464F">
              <w:rPr>
                <w:rFonts w:eastAsia="Times New Roman"/>
                <w:color w:val="000000"/>
                <w:sz w:val="28"/>
                <w:szCs w:val="28"/>
              </w:rPr>
              <w:t>мягким</w:t>
            </w:r>
            <w:proofErr w:type="gramEnd"/>
            <w:r w:rsidRPr="0003464F">
              <w:rPr>
                <w:rFonts w:eastAsia="Times New Roman"/>
                <w:color w:val="000000"/>
                <w:sz w:val="28"/>
                <w:szCs w:val="28"/>
              </w:rPr>
              <w:t xml:space="preserve"> грунтовым (набивным).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28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9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03464F" w:rsidRDefault="00434677" w:rsidP="00E90C56">
            <w:pPr>
              <w:pStyle w:val="afff2"/>
            </w:pPr>
            <w:bookmarkStart w:id="168" w:name="sub_1318"/>
            <w:r w:rsidRPr="0003464F">
              <w:t>13.1.8</w:t>
            </w:r>
            <w:bookmarkEnd w:id="168"/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AE616D" w:rsidRDefault="00434677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Описание иных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планируемых элементов благоустройства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03464F" w:rsidRDefault="00434677" w:rsidP="00434677">
            <w:pPr>
              <w:pStyle w:val="afff2"/>
              <w:ind w:firstLine="35"/>
              <w:rPr>
                <w:rFonts w:eastAsia="Times New Roman"/>
              </w:rPr>
            </w:pPr>
            <w:r w:rsidRPr="0003464F">
              <w:rPr>
                <w:rFonts w:eastAsia="Times New Roman"/>
              </w:rPr>
              <w:lastRenderedPageBreak/>
              <w:t xml:space="preserve">По всей территории жилого дома на </w:t>
            </w:r>
            <w:r w:rsidRPr="0003464F">
              <w:rPr>
                <w:rFonts w:eastAsia="Times New Roman"/>
              </w:rPr>
              <w:lastRenderedPageBreak/>
              <w:t>пересечении проездов около парадных и через каждые 50 м предусмотрена установка урн. Скамейки для отдыха жителей предусмотрены на площадках и около каждой парадной. Также около парадных присмотрена установка антивандальных малых архитектурных форм для велосипедов.</w:t>
            </w:r>
          </w:p>
        </w:tc>
      </w:tr>
      <w:tr w:rsidR="00434677" w:rsidTr="00AE1229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4677" w:rsidRPr="00E12E69" w:rsidRDefault="00434677" w:rsidP="00E90C56">
            <w:pPr>
              <w:pStyle w:val="1"/>
            </w:pPr>
            <w:bookmarkStart w:id="169" w:name="sub_1014"/>
            <w:r w:rsidRPr="00E12E69"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69"/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E69" w:rsidRPr="00F93BBD" w:rsidRDefault="00E12E69" w:rsidP="00E90C56">
            <w:pPr>
              <w:pStyle w:val="afff2"/>
            </w:pPr>
            <w:r>
              <w:t>14.1. О планируемом подключении (технологическом присоединении) к сетям инженерно-технического обеспечения</w:t>
            </w:r>
            <w:r w:rsidRPr="00F93BBD">
              <w:t xml:space="preserve"> &lt;54&gt;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0" w:name="sub_1411"/>
            <w:r w:rsidRPr="003A0493">
              <w:t>14.1.1</w:t>
            </w:r>
            <w:bookmarkEnd w:id="170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  <w:hyperlink w:anchor="Par707" w:history="1">
              <w:r w:rsidRPr="00E12E69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&lt;55&gt;</w:t>
              </w:r>
            </w:hyperlink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Электроснабжение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1" w:name="sub_1412"/>
            <w:r w:rsidRPr="003A0493">
              <w:t>14.1.2</w:t>
            </w:r>
            <w:bookmarkEnd w:id="171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 xml:space="preserve">Открытое акционерное общество энергетики и электрификации 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2" w:name="sub_1413"/>
            <w:r w:rsidRPr="003A0493">
              <w:t>14.1.3</w:t>
            </w:r>
            <w:bookmarkEnd w:id="172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«</w:t>
            </w:r>
            <w:proofErr w:type="spellStart"/>
            <w:r w:rsidRPr="00E12E69">
              <w:t>Ленэнерго</w:t>
            </w:r>
            <w:proofErr w:type="spellEnd"/>
            <w:r w:rsidRPr="00E12E69">
              <w:t>»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3" w:name="sub_1414"/>
            <w:r w:rsidRPr="003A0493">
              <w:t>14.1.4</w:t>
            </w:r>
            <w:bookmarkEnd w:id="173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7803002209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4" w:name="sub_1415"/>
            <w:r w:rsidRPr="003A0493">
              <w:t>14.1.5</w:t>
            </w:r>
            <w:bookmarkEnd w:id="174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21.05.2009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5" w:name="sub_1416"/>
            <w:r w:rsidRPr="003A0493">
              <w:t>14.1.6</w:t>
            </w:r>
            <w:bookmarkEnd w:id="175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ОД-Спб-1736-09/6163-Э-09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6" w:name="sub_1417"/>
            <w:r w:rsidRPr="003A0493">
              <w:t>14.1.7</w:t>
            </w:r>
            <w:bookmarkEnd w:id="176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5 лет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7" w:name="sub_1418"/>
            <w:r w:rsidRPr="003A0493">
              <w:t>14.1.8</w:t>
            </w:r>
            <w:bookmarkEnd w:id="177"/>
            <w:r>
              <w:t>.1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 xml:space="preserve">Размер платы за подключение к сети </w:t>
            </w: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lastRenderedPageBreak/>
              <w:t>-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C05EBE" w:rsidRDefault="00E12E69" w:rsidP="00E90C56">
            <w:pPr>
              <w:pStyle w:val="afff2"/>
              <w:rPr>
                <w:highlight w:val="yellow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pStyle w:val="afff2"/>
              <w:ind w:firstLine="3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14.1.1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  <w:hyperlink w:anchor="Par707" w:history="1">
              <w:r w:rsidRPr="00E12E69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&lt;55&gt;</w:t>
              </w:r>
            </w:hyperlink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 xml:space="preserve">Теплоснабжение 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14.1.2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 xml:space="preserve">Общество с ограниченной ответственностью 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14.1.3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«Управляющая компания «Технопарк №1»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14.1.4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7841014910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14.1.5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06.07.2015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14.1.6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59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14.1.7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24 месяца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14.1.8</w:t>
            </w:r>
            <w:r>
              <w:t>.2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-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C05EBE" w:rsidRDefault="00E12E69" w:rsidP="00E90C56">
            <w:pPr>
              <w:pStyle w:val="afff2"/>
              <w:rPr>
                <w:highlight w:val="yellow"/>
              </w:rPr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pStyle w:val="afff2"/>
              <w:ind w:firstLine="35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14.1.1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  <w:hyperlink w:anchor="Par707" w:history="1">
              <w:r w:rsidRPr="00E12E69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&lt;55&gt;</w:t>
              </w:r>
            </w:hyperlink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 xml:space="preserve">Горячее водоснабжение, холодное водоснабжение, бытовое и ливневое водоотведение 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14.1.2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 xml:space="preserve">Организационно-правовая форма организации, выдавшей технические условия </w:t>
            </w: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lastRenderedPageBreak/>
              <w:t xml:space="preserve">Государственное  унитарное </w:t>
            </w:r>
            <w:r w:rsidRPr="00E12E69">
              <w:lastRenderedPageBreak/>
              <w:t>предприятие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14.1.3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«Водоканал Санкт-Петербурга»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14.1.4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7830000426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14.1.5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28.08.2014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14.1.6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48-27-10233/14-0-2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14.1.7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3 года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0E5C61">
            <w:pPr>
              <w:pStyle w:val="afff2"/>
            </w:pPr>
            <w:r w:rsidRPr="003A0493">
              <w:t>14.1.8</w:t>
            </w:r>
            <w:r>
              <w:t>.3</w:t>
            </w: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ind w:firstLine="35"/>
            </w:pPr>
            <w:r w:rsidRPr="00E12E69">
              <w:t>-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2E69" w:rsidRPr="00F93BBD" w:rsidRDefault="00E12E69" w:rsidP="00E90C56">
            <w:pPr>
              <w:pStyle w:val="afff2"/>
            </w:pPr>
            <w:r>
              <w:t>14.2. О планируемом подключении к сетям связи</w:t>
            </w:r>
            <w:r w:rsidRPr="00F93BBD">
              <w:t xml:space="preserve"> &lt;56&gt;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8" w:name="sub_1421"/>
            <w:r w:rsidRPr="003A0493">
              <w:t>14.2.1</w:t>
            </w:r>
            <w:bookmarkEnd w:id="178"/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 xml:space="preserve">Вид сети связи </w:t>
            </w:r>
            <w:hyperlink w:anchor="Par709" w:history="1">
              <w:r w:rsidRPr="00E12E69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&lt;57&gt;</w:t>
              </w:r>
            </w:hyperlink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-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79" w:name="sub_1422"/>
            <w:r w:rsidRPr="003A0493">
              <w:t>14.2.2</w:t>
            </w:r>
            <w:bookmarkEnd w:id="179"/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-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80" w:name="sub_1423"/>
            <w:r w:rsidRPr="003A0493">
              <w:t>14.2.3</w:t>
            </w:r>
            <w:bookmarkEnd w:id="180"/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-</w:t>
            </w:r>
          </w:p>
        </w:tc>
      </w:tr>
      <w:tr w:rsidR="00E12E69" w:rsidTr="00AE1229">
        <w:trPr>
          <w:gridAfter w:val="3"/>
          <w:wAfter w:w="1134" w:type="dxa"/>
        </w:trPr>
        <w:tc>
          <w:tcPr>
            <w:tcW w:w="4850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E69" w:rsidRDefault="00E12E69" w:rsidP="00E90C56">
            <w:pPr>
              <w:pStyle w:val="aff9"/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E69" w:rsidRPr="003A0493" w:rsidRDefault="00E12E69" w:rsidP="00E90C56">
            <w:pPr>
              <w:pStyle w:val="afff2"/>
            </w:pPr>
            <w:bookmarkStart w:id="181" w:name="sub_1424"/>
            <w:r w:rsidRPr="003A0493">
              <w:t>14.2.4</w:t>
            </w:r>
            <w:bookmarkEnd w:id="181"/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434677">
            <w:pPr>
              <w:ind w:firstLine="35"/>
              <w:rPr>
                <w:rFonts w:ascii="Calibri" w:hAnsi="Calibri" w:cs="Calibri"/>
                <w:bCs/>
                <w:sz w:val="20"/>
                <w:szCs w:val="20"/>
              </w:rPr>
            </w:pPr>
            <w:r w:rsidRPr="00E12E69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2E69" w:rsidRPr="00E12E69" w:rsidRDefault="00E12E69" w:rsidP="00E40CA5">
            <w:pPr>
              <w:pStyle w:val="afff2"/>
              <w:ind w:firstLine="35"/>
            </w:pPr>
            <w:r w:rsidRPr="00E12E69">
              <w:t>-</w:t>
            </w:r>
          </w:p>
        </w:tc>
      </w:tr>
      <w:tr w:rsidR="00434677" w:rsidTr="00D3785D">
        <w:trPr>
          <w:gridAfter w:val="3"/>
          <w:wAfter w:w="1134" w:type="dxa"/>
        </w:trPr>
        <w:tc>
          <w:tcPr>
            <w:tcW w:w="485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4677" w:rsidRPr="00E61C9D" w:rsidRDefault="00434677" w:rsidP="00E90C56">
            <w:pPr>
              <w:pStyle w:val="aff9"/>
              <w:rPr>
                <w:highlight w:val="yellow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7" w:rsidRPr="003A0493" w:rsidRDefault="00434677" w:rsidP="00E90C56">
            <w:pPr>
              <w:pStyle w:val="afff2"/>
            </w:pPr>
          </w:p>
        </w:tc>
        <w:tc>
          <w:tcPr>
            <w:tcW w:w="4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E12E69" w:rsidRDefault="00434677" w:rsidP="00E90C56">
            <w:pPr>
              <w:pStyle w:val="afff2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77" w:rsidRPr="00E12E69" w:rsidRDefault="00434677" w:rsidP="00434677">
            <w:pPr>
              <w:pStyle w:val="afff2"/>
            </w:pPr>
          </w:p>
        </w:tc>
      </w:tr>
      <w:tr w:rsidR="00434677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34677" w:rsidRPr="00E12E69" w:rsidRDefault="00434677" w:rsidP="00E90C56">
            <w:pPr>
              <w:pStyle w:val="1"/>
            </w:pPr>
            <w:bookmarkStart w:id="182" w:name="sub_1015"/>
            <w:r w:rsidRPr="00E12E69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</w:t>
            </w:r>
            <w:r w:rsidRPr="00E12E69">
              <w:lastRenderedPageBreak/>
              <w:t>помещений, а также об их основных характеристиках</w:t>
            </w:r>
            <w:bookmarkEnd w:id="182"/>
            <w:r w:rsidR="00F93BBD" w:rsidRPr="00E12E69">
              <w:t xml:space="preserve"> &lt;58&gt;</w:t>
            </w:r>
          </w:p>
        </w:tc>
      </w:tr>
      <w:tr w:rsidR="000867D1" w:rsidTr="00D3785D">
        <w:trPr>
          <w:gridAfter w:val="3"/>
          <w:wAfter w:w="1134" w:type="dxa"/>
        </w:trPr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f2"/>
            </w:pPr>
            <w:r w:rsidRPr="00E61C9D">
              <w:lastRenderedPageBreak/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1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f2"/>
            </w:pPr>
            <w:bookmarkStart w:id="183" w:name="sub_1511"/>
            <w:r w:rsidRPr="00E61C9D">
              <w:t>15.1.1</w:t>
            </w:r>
            <w:bookmarkEnd w:id="183"/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E61C9D" w:rsidRDefault="00342A2B" w:rsidP="0080015C">
            <w:pPr>
              <w:pStyle w:val="afff2"/>
            </w:pPr>
            <w:r>
              <w:t>648</w:t>
            </w:r>
          </w:p>
        </w:tc>
      </w:tr>
      <w:tr w:rsidR="000867D1" w:rsidTr="00D3785D">
        <w:trPr>
          <w:gridAfter w:val="3"/>
          <w:wAfter w:w="1134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9"/>
            </w:pPr>
          </w:p>
        </w:tc>
        <w:tc>
          <w:tcPr>
            <w:tcW w:w="1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f2"/>
            </w:pPr>
            <w:bookmarkStart w:id="184" w:name="sub_1512"/>
            <w:r w:rsidRPr="00E61C9D">
              <w:t>15.1.2</w:t>
            </w:r>
            <w:bookmarkEnd w:id="184"/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E61C9D" w:rsidRDefault="00584A66" w:rsidP="0080015C">
            <w:pPr>
              <w:pStyle w:val="afff2"/>
            </w:pPr>
            <w:r>
              <w:t>9</w:t>
            </w:r>
          </w:p>
        </w:tc>
      </w:tr>
      <w:tr w:rsidR="000867D1" w:rsidTr="00D3785D">
        <w:trPr>
          <w:gridAfter w:val="3"/>
          <w:wAfter w:w="1134" w:type="dxa"/>
        </w:trPr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9"/>
            </w:pPr>
          </w:p>
        </w:tc>
        <w:tc>
          <w:tcPr>
            <w:tcW w:w="1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f2"/>
            </w:pPr>
            <w:bookmarkStart w:id="185" w:name="sub_15121"/>
            <w:r w:rsidRPr="00E61C9D">
              <w:t>15.1.2.1</w:t>
            </w:r>
            <w:bookmarkEnd w:id="185"/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E61C9D" w:rsidRDefault="00584A66" w:rsidP="0080015C">
            <w:pPr>
              <w:pStyle w:val="afff2"/>
            </w:pPr>
            <w:r>
              <w:t>0</w:t>
            </w:r>
          </w:p>
        </w:tc>
      </w:tr>
      <w:tr w:rsidR="000867D1" w:rsidTr="00D3785D">
        <w:trPr>
          <w:gridAfter w:val="3"/>
          <w:wAfter w:w="1134" w:type="dxa"/>
        </w:trPr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9"/>
            </w:pPr>
          </w:p>
        </w:tc>
        <w:tc>
          <w:tcPr>
            <w:tcW w:w="1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E61C9D" w:rsidRDefault="000867D1" w:rsidP="00E90C56">
            <w:pPr>
              <w:pStyle w:val="afff2"/>
            </w:pPr>
            <w:bookmarkStart w:id="186" w:name="sub_15122"/>
            <w:r w:rsidRPr="00E61C9D">
              <w:t>15.1.2.2</w:t>
            </w:r>
            <w:bookmarkEnd w:id="186"/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 том числе иных нежилых помещений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E61C9D" w:rsidRDefault="008729BD" w:rsidP="00342A2B">
            <w:pPr>
              <w:pStyle w:val="afff2"/>
            </w:pPr>
            <w:r>
              <w:t>25</w:t>
            </w:r>
          </w:p>
        </w:tc>
      </w:tr>
      <w:tr w:rsidR="000867D1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0867D1" w:rsidRPr="0003426C" w:rsidRDefault="000867D1" w:rsidP="00E90C56">
            <w:pPr>
              <w:pStyle w:val="1"/>
              <w:rPr>
                <w:highlight w:val="yellow"/>
              </w:rPr>
            </w:pPr>
            <w:bookmarkStart w:id="187" w:name="sub_1520"/>
            <w:r w:rsidRPr="00650465">
              <w:t>15.2. Об основных характеристиках жилых помещений</w:t>
            </w:r>
            <w:bookmarkEnd w:id="187"/>
          </w:p>
        </w:tc>
      </w:tr>
      <w:tr w:rsidR="00942C2F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3366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5"/>
              <w:gridCol w:w="990"/>
              <w:gridCol w:w="1125"/>
              <w:gridCol w:w="1125"/>
              <w:gridCol w:w="1125"/>
              <w:gridCol w:w="894"/>
              <w:gridCol w:w="788"/>
              <w:gridCol w:w="1477"/>
              <w:gridCol w:w="2165"/>
              <w:gridCol w:w="2552"/>
            </w:tblGrid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Условный номер*(59)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Этаж расположения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Общая площадь, кв</w:t>
                  </w:r>
                  <w:proofErr w:type="gramStart"/>
                  <w:r w:rsidRPr="00180B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.м</w:t>
                  </w:r>
                  <w:proofErr w:type="gramEnd"/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комнат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 комнат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 помещений</w:t>
                  </w: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вспомогательного</w:t>
                  </w: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Использования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Условный</w:t>
                  </w: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номер комнаты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</w:t>
                  </w:r>
                  <w:proofErr w:type="gramStart"/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,к</w:t>
                  </w:r>
                  <w:proofErr w:type="gramEnd"/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в.м</w:t>
                  </w:r>
                  <w:proofErr w:type="spellEnd"/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помещения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</w:t>
                  </w:r>
                  <w:proofErr w:type="gramStart"/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,к</w:t>
                  </w:r>
                  <w:proofErr w:type="gramEnd"/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в.м</w:t>
                  </w:r>
                  <w:proofErr w:type="spellEnd"/>
                </w:p>
              </w:tc>
            </w:tr>
            <w:tr w:rsidR="00180B1F" w:rsidRPr="00180B1F" w:rsidTr="00D836EC">
              <w:trPr>
                <w:trHeight w:val="270"/>
                <w:tblCellSpacing w:w="0" w:type="dxa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48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59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101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143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185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227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238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280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301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1,08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1,14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589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641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8,4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644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29,05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4,65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645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с/у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0,96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648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уборная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180B1F" w:rsidRPr="00180B1F" w:rsidTr="00D836EC">
              <w:trPr>
                <w:tblCellSpacing w:w="0" w:type="dxa"/>
              </w:trPr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балкон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B1F" w:rsidRPr="00180B1F" w:rsidRDefault="00180B1F" w:rsidP="00180B1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80B1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1,25</w:t>
                  </w:r>
                </w:p>
              </w:tc>
            </w:tr>
          </w:tbl>
          <w:p w:rsidR="00942C2F" w:rsidRPr="00650465" w:rsidRDefault="00942C2F" w:rsidP="00E90C56">
            <w:pPr>
              <w:pStyle w:val="1"/>
            </w:pPr>
          </w:p>
        </w:tc>
      </w:tr>
      <w:tr w:rsidR="000867D1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0867D1" w:rsidRDefault="00C76AF9" w:rsidP="00C76AF9">
            <w:pPr>
              <w:pStyle w:val="1"/>
              <w:tabs>
                <w:tab w:val="center" w:pos="6985"/>
                <w:tab w:val="left" w:pos="12300"/>
              </w:tabs>
              <w:jc w:val="lef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lastRenderedPageBreak/>
              <w:tab/>
            </w:r>
            <w:r w:rsidR="000867D1" w:rsidRPr="00492B8F">
              <w:rPr>
                <w:rFonts w:ascii="Arial CYR" w:eastAsia="Times New Roman" w:hAnsi="Arial CYR" w:cs="Arial CYR"/>
              </w:rPr>
              <w:t>15.3. Об основных характеристиках нежилых помещений</w:t>
            </w:r>
          </w:p>
          <w:p w:rsidR="00CB73BE" w:rsidRPr="00CB73BE" w:rsidRDefault="00CB73BE" w:rsidP="00CB73BE"/>
        </w:tc>
      </w:tr>
      <w:tr w:rsidR="00CB73BE" w:rsidTr="00D3785D">
        <w:trPr>
          <w:gridAfter w:val="3"/>
          <w:wAfter w:w="1134" w:type="dxa"/>
        </w:trPr>
        <w:tc>
          <w:tcPr>
            <w:tcW w:w="1348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3227" w:type="dxa"/>
              <w:tblLayout w:type="fixed"/>
              <w:tblLook w:val="04A0"/>
            </w:tblPr>
            <w:tblGrid>
              <w:gridCol w:w="1178"/>
              <w:gridCol w:w="1276"/>
              <w:gridCol w:w="1701"/>
              <w:gridCol w:w="992"/>
              <w:gridCol w:w="1559"/>
              <w:gridCol w:w="2977"/>
              <w:gridCol w:w="3544"/>
            </w:tblGrid>
            <w:tr w:rsidR="00CB73BE" w:rsidRPr="00CB73BE" w:rsidTr="00CB73BE">
              <w:trPr>
                <w:trHeight w:val="477"/>
              </w:trPr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Условный номер</w:t>
                  </w:r>
                  <w:r w:rsidRPr="00CB73BE">
                    <w:rPr>
                      <w:rFonts w:ascii="Times New Roman" w:eastAsia="Times New Roman" w:hAnsi="Times New Roman" w:cs="Times New Roman"/>
                      <w:color w:val="106BBE"/>
                      <w:sz w:val="20"/>
                      <w:szCs w:val="20"/>
                    </w:rPr>
                    <w:t>*(59)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Этаж расположения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Площадь, кв</w:t>
                  </w:r>
                  <w:proofErr w:type="gramStart"/>
                  <w:r w:rsidRPr="00CB73BE">
                    <w:rPr>
                      <w:rFonts w:eastAsia="Times New Roman"/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частей нежилого помещения</w:t>
                  </w:r>
                </w:p>
              </w:tc>
            </w:tr>
            <w:tr w:rsidR="00CB73BE" w:rsidRPr="00CB73BE" w:rsidTr="00CB73BE">
              <w:trPr>
                <w:trHeight w:val="540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помещения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,к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в.м</w:t>
                  </w:r>
                  <w:proofErr w:type="spellEnd"/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184,2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164,3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116,3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5,4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95,7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3,8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155,4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5,4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134,8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3,8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161,6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141,9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3,8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229,6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5,4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209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205,4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184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4,6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208,1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186,5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145,2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4,6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Н-9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116,7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99,7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176,6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168,2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106,9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6,8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95,9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3,6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87,7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5,4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79,9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2,4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112,9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8,6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100,1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4,2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164,6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5,9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155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3,7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7-П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57,7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6,1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51,6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8-П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4,6</w:t>
                  </w:r>
                </w:p>
              </w:tc>
            </w:tr>
            <w:tr w:rsidR="00CB73BE" w:rsidRPr="00CB73BE" w:rsidTr="00CB73BE">
              <w:trPr>
                <w:trHeight w:val="255"/>
              </w:trPr>
              <w:tc>
                <w:tcPr>
                  <w:tcW w:w="1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CB73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3BE" w:rsidRPr="00CB73BE" w:rsidRDefault="00CB73BE" w:rsidP="00CB73B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B73BE">
                    <w:rPr>
                      <w:rFonts w:eastAsia="Times New Roman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CB73BE" w:rsidRDefault="00CB73BE" w:rsidP="00C76AF9">
            <w:pPr>
              <w:pStyle w:val="1"/>
              <w:tabs>
                <w:tab w:val="center" w:pos="6985"/>
                <w:tab w:val="left" w:pos="12300"/>
              </w:tabs>
              <w:jc w:val="left"/>
              <w:rPr>
                <w:rFonts w:ascii="Arial CYR" w:eastAsia="Times New Roman" w:hAnsi="Arial CYR" w:cs="Arial CYR"/>
              </w:rPr>
            </w:pPr>
          </w:p>
        </w:tc>
      </w:tr>
      <w:tr w:rsidR="000867D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867D1" w:rsidRPr="00F93BBD" w:rsidRDefault="000867D1" w:rsidP="00E90C56">
            <w:pPr>
              <w:pStyle w:val="1"/>
            </w:pPr>
            <w:bookmarkStart w:id="188" w:name="sub_1016"/>
            <w:r w:rsidRPr="00F93BBD">
              <w:lastRenderedPageBreak/>
              <w:t xml:space="preserve">Раздел 16. </w:t>
            </w:r>
            <w:proofErr w:type="gramStart"/>
            <w:r w:rsidRPr="00F93BBD"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</w:r>
            <w:hyperlink r:id="rId14" w:history="1">
              <w:r w:rsidRPr="00F93BBD">
                <w:rPr>
                  <w:rStyle w:val="a4"/>
                  <w:rFonts w:cs="Arial"/>
                  <w:b/>
                  <w:bCs/>
                </w:rPr>
                <w:t>жилищным законодательством</w:t>
              </w:r>
            </w:hyperlink>
            <w:r w:rsidRPr="00F93BBD">
              <w:t xml:space="preserve"> Российской Федерации)</w:t>
            </w:r>
            <w:hyperlink w:anchor="sub_9060" w:history="1">
              <w:r w:rsidRPr="00F93BBD">
                <w:rPr>
                  <w:rStyle w:val="a4"/>
                  <w:rFonts w:cs="Arial"/>
                  <w:b/>
                  <w:bCs/>
                </w:rPr>
                <w:t>*(60)</w:t>
              </w:r>
            </w:hyperlink>
            <w:bookmarkEnd w:id="188"/>
            <w:proofErr w:type="gramEnd"/>
          </w:p>
        </w:tc>
      </w:tr>
      <w:tr w:rsidR="00982AE2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982AE2" w:rsidRPr="00F93BBD" w:rsidRDefault="00982AE2" w:rsidP="00E90C56">
            <w:pPr>
              <w:pStyle w:val="1"/>
            </w:pPr>
            <w:r w:rsidRPr="00982AE2">
              <w:t>16.1. Перечень помещений общего пользования с указанием их назначения и площади</w:t>
            </w:r>
          </w:p>
        </w:tc>
      </w:tr>
      <w:tr w:rsidR="00982AE2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"/>
              <w:gridCol w:w="3882"/>
              <w:gridCol w:w="2490"/>
              <w:gridCol w:w="3255"/>
              <w:gridCol w:w="4253"/>
            </w:tblGrid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70F85">
                    <w:rPr>
                      <w:rFonts w:eastAsia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Вид помещения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Описание места расположения помещения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Площадь, м</w:t>
                  </w:r>
                  <w:proofErr w:type="gram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12,8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17,3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кабельная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17,7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20,3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25,8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25,3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ИТП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25,8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19,3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013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lastRenderedPageBreak/>
                    <w:t>017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17,4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018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ИТП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26,0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019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19,3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6,1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022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коридор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59,2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.и</w:t>
                  </w:r>
                  <w:proofErr w:type="gramEnd"/>
                  <w:r w:rsidRPr="00E70F85">
                    <w:rPr>
                      <w:rFonts w:eastAsia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E70F85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8,6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электрощитовая</w:t>
                  </w:r>
                  <w:proofErr w:type="spellEnd"/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20,2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2,7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лифтовой холл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1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коридор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53,4х24 = 1281,6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1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15,6х24 =374,4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переходной балкон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8,8х24 = 211,2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3,96х24 = 95,04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лифтовой холл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14,4х24 =345,6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1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Кладовая под пожарный инвентарь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10,5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машинное помещение лифтов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025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Водомерный узел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20,7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026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16,8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027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028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12,8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lastRenderedPageBreak/>
                    <w:t>029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17,3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16,8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13,2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035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21,9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26,2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037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26,2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038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22,7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039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 xml:space="preserve">Насосная </w:t>
                  </w:r>
                  <w:proofErr w:type="spell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противопож</w:t>
                  </w:r>
                  <w:proofErr w:type="spellEnd"/>
                  <w:r w:rsidRPr="00E70F85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17,7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коридор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43,9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061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 xml:space="preserve">кладовая </w:t>
                  </w:r>
                  <w:proofErr w:type="spell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убор</w:t>
                  </w:r>
                  <w:proofErr w:type="gramStart"/>
                  <w:r w:rsidRPr="00E70F85">
                    <w:rPr>
                      <w:rFonts w:eastAsia="Times New Roman"/>
                      <w:sz w:val="20"/>
                      <w:szCs w:val="20"/>
                    </w:rPr>
                    <w:t>.и</w:t>
                  </w:r>
                  <w:proofErr w:type="gramEnd"/>
                  <w:r w:rsidRPr="00E70F85">
                    <w:rPr>
                      <w:rFonts w:eastAsia="Times New Roman"/>
                      <w:sz w:val="20"/>
                      <w:szCs w:val="20"/>
                    </w:rPr>
                    <w:t>нв</w:t>
                  </w:r>
                  <w:proofErr w:type="spellEnd"/>
                  <w:r w:rsidRPr="00E70F85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1,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4,3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лифтовой холл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2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2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15,6х24 =374,4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переходной балкон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8,8х24 = 211,2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3,96х24 = 95,04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лифтовой холл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14,4х24 =345,6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коридор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26,2х24 =628,8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2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Кладовая под пожарный инвентарь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10,5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lastRenderedPageBreak/>
                    <w:t>305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машинное помещение лифтов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2,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044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18,3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12,8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17,3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кабельная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19,3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15,7</w:t>
                  </w:r>
                </w:p>
              </w:tc>
            </w:tr>
            <w:tr w:rsidR="00E70F85" w:rsidRPr="00E70F85" w:rsidTr="00E70F85">
              <w:trPr>
                <w:trHeight w:val="75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051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 xml:space="preserve">помещение для хранения отработанных ламп, в т.ч. Люминесцентных ламп 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052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3,3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056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 для прокладки сетей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22,8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058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ИТП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35,7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коридор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подвал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43,9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лифтовой холл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17,9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4,6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3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1этаж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3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15,6х24 =374,4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переходной балкон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8,8х24 = 211,2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тамбур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3,96х24 = 95,04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лифтовой холл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14,4х24 =345,6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коридор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2-25 этажи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26,2х24 =628,8</w:t>
                  </w:r>
                </w:p>
              </w:tc>
            </w:tr>
            <w:tr w:rsidR="00E70F85" w:rsidRPr="00E70F85" w:rsidTr="00E70F85">
              <w:trPr>
                <w:trHeight w:val="27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Лестничная клетка 3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МОП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Кладовая под пожарный инвентарь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10,5</w:t>
                  </w:r>
                </w:p>
              </w:tc>
            </w:tr>
            <w:tr w:rsidR="00E70F85" w:rsidRPr="00E70F85" w:rsidTr="00E70F85">
              <w:trPr>
                <w:trHeight w:val="510"/>
                <w:tblCellSpacing w:w="0" w:type="dxa"/>
              </w:trPr>
              <w:tc>
                <w:tcPr>
                  <w:tcW w:w="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lastRenderedPageBreak/>
                    <w:t>302</w:t>
                  </w:r>
                </w:p>
              </w:tc>
              <w:tc>
                <w:tcPr>
                  <w:tcW w:w="3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машинное помещение лифтов</w:t>
                  </w:r>
                </w:p>
              </w:tc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Секция 3, кровля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техническое помещение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70F85" w:rsidRPr="00E70F85" w:rsidRDefault="00E70F85" w:rsidP="00E70F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E70F85">
                    <w:rPr>
                      <w:rFonts w:eastAsia="Times New Roman"/>
                      <w:sz w:val="20"/>
                      <w:szCs w:val="20"/>
                    </w:rPr>
                    <w:t>14,4</w:t>
                  </w:r>
                </w:p>
              </w:tc>
            </w:tr>
          </w:tbl>
          <w:p w:rsidR="00E70F85" w:rsidRPr="00E70F85" w:rsidRDefault="00E70F85" w:rsidP="00E70F85"/>
        </w:tc>
      </w:tr>
      <w:tr w:rsidR="000867D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867D1" w:rsidRPr="00982AE2" w:rsidRDefault="000867D1" w:rsidP="00E90C56">
            <w:pPr>
              <w:pStyle w:val="1"/>
            </w:pPr>
            <w:bookmarkStart w:id="189" w:name="sub_1620"/>
            <w:r w:rsidRPr="00982AE2">
              <w:lastRenderedPageBreak/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189"/>
          </w:p>
        </w:tc>
      </w:tr>
      <w:tr w:rsidR="000867D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4074" w:type="dxa"/>
              <w:tblLayout w:type="fixed"/>
              <w:tblLook w:val="04A0"/>
            </w:tblPr>
            <w:tblGrid>
              <w:gridCol w:w="1580"/>
              <w:gridCol w:w="2500"/>
              <w:gridCol w:w="3880"/>
              <w:gridCol w:w="3040"/>
              <w:gridCol w:w="3074"/>
            </w:tblGrid>
            <w:tr w:rsidR="00D23E31" w:rsidRPr="00982AE2" w:rsidTr="00AA2C2E">
              <w:trPr>
                <w:trHeight w:val="501"/>
              </w:trPr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Описание места расположения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Вид оборудования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Характеристики</w:t>
                  </w:r>
                </w:p>
              </w:tc>
              <w:tc>
                <w:tcPr>
                  <w:tcW w:w="30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Назначение</w:t>
                  </w:r>
                </w:p>
              </w:tc>
            </w:tr>
            <w:tr w:rsidR="00D23E31" w:rsidRPr="00982AE2" w:rsidTr="008F6C36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23E31" w:rsidRPr="00982AE2" w:rsidTr="00AA2C2E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1, подвал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Насос/теплообменник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Magna3 25-60| GLD-013-M-4-P-34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ИТП</w:t>
                  </w:r>
                </w:p>
              </w:tc>
            </w:tr>
            <w:tr w:rsidR="00D23E31" w:rsidRPr="00982AE2" w:rsidTr="00AA2C2E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1, подвал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Насос/Теплообменник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Magna3 25-60| GLD-013-M-4-P-34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ИТП</w:t>
                  </w:r>
                </w:p>
              </w:tc>
            </w:tr>
            <w:tr w:rsidR="00D23E31" w:rsidRPr="00982AE2" w:rsidTr="00AA2C2E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1, 1этаж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ГРЩ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Основной источник питания: РУ-0,4кВ,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проектируемой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2БКТП – 10/0,4кВ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электрощитовая</w:t>
                  </w:r>
                  <w:proofErr w:type="spellEnd"/>
                </w:p>
              </w:tc>
            </w:tr>
            <w:tr w:rsidR="00D23E31" w:rsidRPr="00982AE2" w:rsidTr="00AA2C2E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1, кровля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Лифтовое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Один пассажирский ли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фт с гр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узоподъемностью 400 кг: Один грузопассажирский ли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фт с гр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узоподъемностью 630 кг. Тип 0406Б.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машинное помещение лифтов</w:t>
                  </w:r>
                </w:p>
              </w:tc>
            </w:tr>
            <w:tr w:rsidR="00D23E31" w:rsidRPr="00982AE2" w:rsidTr="00AA2C2E">
              <w:trPr>
                <w:trHeight w:val="570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2, подвал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Водопровод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ЦИРВ02А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водомерный узел</w:t>
                  </w:r>
                </w:p>
              </w:tc>
            </w:tr>
            <w:tr w:rsidR="00D23E31" w:rsidRPr="00982AE2" w:rsidTr="00AA2C2E">
              <w:trPr>
                <w:trHeight w:val="1140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2, подвал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Насос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Пожарные шкафы типа ШПК-310Н, НПО производства НПО «Пульс». Общий максимальный расход воды 0 2х2,6 л/сек — жилая часть; 2х2,6 л/сек — для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крышной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котельной. / Узел коммерческого учета воды  по альбому ЦИРВ 02А.00,л., 120,121:i-200,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20/200 со счетчиком 20мм.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насосная противопожарная</w:t>
                  </w:r>
                </w:p>
              </w:tc>
            </w:tr>
            <w:tr w:rsidR="00D23E31" w:rsidRPr="00982AE2" w:rsidTr="00AA2C2E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Секция 2,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кровля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Лифтовое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Один пассажирский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ли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фт с гр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узоподъемностью 400 кг: Один грузопассажирский ли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фт с гр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узоподъемностью 630 кг. Тип 0406Б.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машинное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помещение лифтов</w:t>
                  </w:r>
                </w:p>
              </w:tc>
            </w:tr>
            <w:tr w:rsidR="00D23E31" w:rsidRPr="00982AE2" w:rsidTr="00AA2C2E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058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3, подвал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Насос/Теплообменник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Magna3 25-60| GLD-013-M-4-P-34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ИТП</w:t>
                  </w:r>
                </w:p>
              </w:tc>
            </w:tr>
            <w:tr w:rsidR="00D23E31" w:rsidRPr="00982AE2" w:rsidTr="00AA2C2E">
              <w:trPr>
                <w:trHeight w:val="285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3, 1этаж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ГРЩ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Основной источник питания: РУ-0,4кВ,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проектируемой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2БКТП – 10/0,4кВ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электрощитовая</w:t>
                  </w:r>
                  <w:proofErr w:type="spellEnd"/>
                </w:p>
              </w:tc>
            </w:tr>
            <w:tr w:rsidR="00D23E31" w:rsidRPr="00982AE2" w:rsidTr="00AA2C2E">
              <w:trPr>
                <w:trHeight w:val="1140"/>
              </w:trPr>
              <w:tc>
                <w:tcPr>
                  <w:tcW w:w="1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3E31" w:rsidRDefault="00D23E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Секция 3, кровля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Лифтовое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Один пассажирский ли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фт с гр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узоподъемностью 400 кг: Один грузопассажирский ли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фт с гр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узоподъемностью 630 кг. Тип 0406Б.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3E31" w:rsidRDefault="00D23E3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машинное помещение лифтов</w:t>
                  </w:r>
                </w:p>
              </w:tc>
            </w:tr>
          </w:tbl>
          <w:p w:rsidR="000867D1" w:rsidRPr="00F518BC" w:rsidRDefault="000867D1" w:rsidP="00E90C56">
            <w:pPr>
              <w:pStyle w:val="1"/>
              <w:rPr>
                <w:highlight w:val="yellow"/>
              </w:rPr>
            </w:pPr>
          </w:p>
        </w:tc>
      </w:tr>
      <w:tr w:rsidR="000867D1" w:rsidRPr="00517EA8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867D1" w:rsidRPr="00517EA8" w:rsidRDefault="000867D1" w:rsidP="00694733">
            <w:pPr>
              <w:pStyle w:val="aff9"/>
              <w:jc w:val="center"/>
              <w:rPr>
                <w:b/>
              </w:rPr>
            </w:pPr>
            <w:r w:rsidRPr="00517EA8">
              <w:rPr>
                <w:b/>
              </w:rPr>
              <w:lastRenderedPageBreak/>
              <w:t xml:space="preserve">16.3. Иное имущество, входящее в состав общего имущества многоквартирного дома в соответствии с жилищным законодательством </w:t>
            </w:r>
            <w:proofErr w:type="gramStart"/>
            <w:r w:rsidRPr="00517EA8">
              <w:rPr>
                <w:b/>
              </w:rPr>
              <w:t>Российской</w:t>
            </w:r>
            <w:proofErr w:type="gramEnd"/>
            <w:r w:rsidRPr="00517EA8">
              <w:rPr>
                <w:b/>
              </w:rPr>
              <w:t xml:space="preserve"> </w:t>
            </w:r>
            <w:proofErr w:type="spellStart"/>
            <w:r w:rsidRPr="00517EA8">
              <w:rPr>
                <w:b/>
              </w:rPr>
              <w:t>Федарации</w:t>
            </w:r>
            <w:proofErr w:type="spellEnd"/>
          </w:p>
        </w:tc>
      </w:tr>
      <w:tr w:rsidR="000867D1" w:rsidRPr="00517EA8" w:rsidTr="00D3785D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N </w:t>
            </w:r>
            <w:proofErr w:type="spellStart"/>
            <w:r w:rsidRPr="00517EA8">
              <w:t>п\</w:t>
            </w:r>
            <w:proofErr w:type="gramStart"/>
            <w:r w:rsidRPr="00517EA8">
              <w:t>п</w:t>
            </w:r>
            <w:proofErr w:type="spellEnd"/>
            <w:proofErr w:type="gramEnd"/>
          </w:p>
        </w:tc>
        <w:tc>
          <w:tcPr>
            <w:tcW w:w="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Вид имущества</w:t>
            </w:r>
          </w:p>
        </w:tc>
        <w:tc>
          <w:tcPr>
            <w:tcW w:w="3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Назначение имущества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Описание места расположения имущества</w:t>
            </w:r>
          </w:p>
        </w:tc>
      </w:tr>
      <w:tr w:rsidR="000867D1" w:rsidRPr="00517EA8" w:rsidTr="00D3785D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1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2</w:t>
            </w:r>
          </w:p>
        </w:tc>
        <w:tc>
          <w:tcPr>
            <w:tcW w:w="3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3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4</w:t>
            </w:r>
          </w:p>
        </w:tc>
      </w:tr>
      <w:tr w:rsidR="000867D1" w:rsidTr="00D3785D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</w:p>
          <w:p w:rsidR="000867D1" w:rsidRPr="00517EA8" w:rsidRDefault="000867D1" w:rsidP="00E90C56"/>
          <w:p w:rsidR="000867D1" w:rsidRPr="00517EA8" w:rsidRDefault="000867D1" w:rsidP="00E90C56"/>
          <w:p w:rsidR="000867D1" w:rsidRPr="00517EA8" w:rsidRDefault="000867D1" w:rsidP="00E90C56"/>
          <w:p w:rsidR="000867D1" w:rsidRPr="00517EA8" w:rsidRDefault="000867D1" w:rsidP="00E90C56"/>
          <w:p w:rsidR="000867D1" w:rsidRPr="00517EA8" w:rsidRDefault="000867D1" w:rsidP="00E90C56"/>
        </w:tc>
        <w:tc>
          <w:tcPr>
            <w:tcW w:w="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  <w:r w:rsidRPr="00517EA8">
              <w:t>отсутствует</w:t>
            </w:r>
          </w:p>
        </w:tc>
        <w:tc>
          <w:tcPr>
            <w:tcW w:w="3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517EA8" w:rsidRDefault="000867D1" w:rsidP="00E90C56">
            <w:pPr>
              <w:pStyle w:val="aff9"/>
              <w:jc w:val="center"/>
            </w:pPr>
          </w:p>
        </w:tc>
      </w:tr>
      <w:tr w:rsidR="000867D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867D1" w:rsidRPr="003A0493" w:rsidRDefault="000867D1" w:rsidP="00E90C56">
            <w:pPr>
              <w:pStyle w:val="1"/>
            </w:pPr>
            <w:bookmarkStart w:id="190" w:name="sub_1017"/>
            <w:r w:rsidRPr="003A0493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190"/>
          </w:p>
        </w:tc>
      </w:tr>
      <w:tr w:rsidR="000867D1" w:rsidTr="00D3785D">
        <w:tc>
          <w:tcPr>
            <w:tcW w:w="471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7D1" w:rsidRPr="00F93BBD" w:rsidRDefault="000867D1" w:rsidP="00E90C56">
            <w:pPr>
              <w:pStyle w:val="afff2"/>
            </w:pPr>
            <w:r w:rsidRPr="003A0493">
              <w:t>17.1. О примерном графике реализации проекта строительства</w:t>
            </w:r>
            <w:r w:rsidR="00F93BBD">
              <w:t xml:space="preserve"> </w:t>
            </w:r>
            <w:r w:rsidR="00F93BBD" w:rsidRPr="00F93BBD">
              <w:lastRenderedPageBreak/>
              <w:t>&lt;61&gt;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  <w:bookmarkStart w:id="191" w:name="sub_1711"/>
            <w:r w:rsidRPr="003A0493">
              <w:lastRenderedPageBreak/>
              <w:t>17.1.1</w:t>
            </w:r>
            <w:bookmarkEnd w:id="191"/>
            <w:r>
              <w:t>.1</w:t>
            </w:r>
          </w:p>
        </w:tc>
        <w:tc>
          <w:tcPr>
            <w:tcW w:w="4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20 процентов готовности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  <w:bookmarkStart w:id="192" w:name="sub_1712"/>
            <w:r w:rsidRPr="003A0493">
              <w:t>17.1.2</w:t>
            </w:r>
            <w:bookmarkEnd w:id="192"/>
            <w:r>
              <w:t>.1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E1156C">
            <w:pPr>
              <w:pStyle w:val="afff2"/>
            </w:pPr>
            <w:r>
              <w:t>4 квартал 201</w:t>
            </w:r>
            <w:r w:rsidR="00E1156C">
              <w:t>6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0867D1">
            <w:pPr>
              <w:pStyle w:val="afff2"/>
              <w:ind w:firstLine="37"/>
            </w:pP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17.1.1</w:t>
            </w:r>
            <w:r>
              <w:t>.2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40 процентов готовности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17.1.2</w:t>
            </w:r>
            <w:r>
              <w:t>.2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E1156C">
            <w:pPr>
              <w:pStyle w:val="afff2"/>
            </w:pPr>
            <w:r>
              <w:t>4 квартал 201</w:t>
            </w:r>
            <w:r w:rsidR="00E1156C">
              <w:t>6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0867D1">
            <w:pPr>
              <w:pStyle w:val="afff2"/>
              <w:ind w:firstLine="37"/>
            </w:pP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17.1.1</w:t>
            </w:r>
            <w:r>
              <w:t>.3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60 процентов готовности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17.1.2</w:t>
            </w:r>
            <w:r>
              <w:t>.3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E1156C">
            <w:pPr>
              <w:pStyle w:val="afff2"/>
            </w:pPr>
            <w:r>
              <w:t>4 квартал 201</w:t>
            </w:r>
            <w:r w:rsidR="00E1156C">
              <w:t>6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0867D1">
            <w:pPr>
              <w:pStyle w:val="afff2"/>
              <w:ind w:firstLine="37"/>
            </w:pP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17.1.1</w:t>
            </w:r>
            <w:r>
              <w:t>.4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80 процентов готовности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17.1.2</w:t>
            </w:r>
            <w:r>
              <w:t>.4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E1156C" w:rsidP="00E1156C">
            <w:pPr>
              <w:pStyle w:val="afff2"/>
            </w:pPr>
            <w:r>
              <w:t>1</w:t>
            </w:r>
            <w:r w:rsidR="000867D1">
              <w:t xml:space="preserve"> квартал 20</w:t>
            </w:r>
            <w:r>
              <w:t>17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0867D1">
            <w:pPr>
              <w:pStyle w:val="afff2"/>
              <w:ind w:firstLine="37"/>
            </w:pP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17.1.1</w:t>
            </w:r>
            <w:r>
              <w:t>.5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100 процентов готовности. Получение Разрешения на ввод объекта в эксплуатацию.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80015C">
            <w:pPr>
              <w:pStyle w:val="afff2"/>
            </w:pPr>
            <w:r w:rsidRPr="003A0493">
              <w:t>17.1.2</w:t>
            </w:r>
            <w:r>
              <w:t>.5</w:t>
            </w: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AE616D" w:rsidRDefault="000867D1" w:rsidP="000867D1">
            <w:pPr>
              <w:ind w:firstLine="37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E1156C">
            <w:pPr>
              <w:pStyle w:val="afff2"/>
            </w:pPr>
            <w:r>
              <w:t>4 квартал 20</w:t>
            </w:r>
            <w:r w:rsidR="00E1156C">
              <w:t>17</w:t>
            </w:r>
          </w:p>
        </w:tc>
      </w:tr>
      <w:tr w:rsidR="000867D1" w:rsidTr="00D3785D">
        <w:tc>
          <w:tcPr>
            <w:tcW w:w="471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9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</w:p>
        </w:tc>
        <w:tc>
          <w:tcPr>
            <w:tcW w:w="8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7D1" w:rsidRPr="003A0493" w:rsidRDefault="000867D1" w:rsidP="00E90C56">
            <w:pPr>
              <w:pStyle w:val="afff2"/>
            </w:pPr>
          </w:p>
        </w:tc>
      </w:tr>
      <w:tr w:rsidR="000867D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867D1" w:rsidRDefault="000867D1" w:rsidP="00E90C56">
            <w:pPr>
              <w:pStyle w:val="1"/>
            </w:pPr>
            <w:bookmarkStart w:id="193" w:name="sub_1018"/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193"/>
          </w:p>
        </w:tc>
      </w:tr>
      <w:tr w:rsidR="000867D1" w:rsidTr="00D3785D">
        <w:tc>
          <w:tcPr>
            <w:tcW w:w="50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Default="000867D1" w:rsidP="00E90C56">
            <w:pPr>
              <w:pStyle w:val="afff2"/>
            </w:pPr>
            <w:r>
              <w:t>18.1. О планируемой стоимости строительства</w:t>
            </w:r>
          </w:p>
        </w:tc>
        <w:tc>
          <w:tcPr>
            <w:tcW w:w="1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D1" w:rsidRDefault="000867D1" w:rsidP="00E90C56">
            <w:pPr>
              <w:pStyle w:val="afff2"/>
            </w:pPr>
            <w:bookmarkStart w:id="194" w:name="sub_1811"/>
            <w:r>
              <w:t>18.1.1</w:t>
            </w:r>
            <w:bookmarkEnd w:id="194"/>
          </w:p>
        </w:tc>
        <w:tc>
          <w:tcPr>
            <w:tcW w:w="8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D1" w:rsidRPr="00C53DA6" w:rsidRDefault="009352C9" w:rsidP="000867D1">
            <w:pPr>
              <w:pStyle w:val="afff2"/>
            </w:pPr>
            <w:r w:rsidRPr="009352C9">
              <w:rPr>
                <w:bCs/>
              </w:rPr>
              <w:t>1 171 475 168</w:t>
            </w:r>
            <w:r w:rsidRPr="004300A9">
              <w:rPr>
                <w:b/>
                <w:bCs/>
              </w:rPr>
              <w:t xml:space="preserve"> </w:t>
            </w:r>
            <w:r w:rsidR="000867D1" w:rsidRPr="00C53DA6">
              <w:rPr>
                <w:bCs/>
              </w:rPr>
              <w:t>руб</w:t>
            </w:r>
            <w:r w:rsidR="000867D1">
              <w:rPr>
                <w:bCs/>
              </w:rPr>
              <w:t>.</w:t>
            </w:r>
          </w:p>
        </w:tc>
      </w:tr>
      <w:tr w:rsidR="000867D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867D1" w:rsidRDefault="000867D1" w:rsidP="00E90C56">
            <w:pPr>
              <w:pStyle w:val="1"/>
            </w:pPr>
            <w:bookmarkStart w:id="195" w:name="sub_1019"/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bookmarkEnd w:id="195"/>
            <w:proofErr w:type="spellEnd"/>
          </w:p>
        </w:tc>
      </w:tr>
      <w:tr w:rsidR="00D432E6" w:rsidTr="00D3785D">
        <w:tc>
          <w:tcPr>
            <w:tcW w:w="457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2E6" w:rsidRPr="00F93BBD" w:rsidRDefault="00D432E6" w:rsidP="00E90C56">
            <w:pPr>
              <w:pStyle w:val="afff2"/>
            </w:pPr>
            <w:r>
              <w:t>19.1. О способе обеспечения исполнения обязательств застройщика по договорам участия в долевом строительстве</w:t>
            </w:r>
            <w:r w:rsidR="00F93BBD" w:rsidRPr="00F93BBD">
              <w:t xml:space="preserve"> &lt;62&gt;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196" w:name="sub_1911"/>
            <w:r>
              <w:t>19.1.1</w:t>
            </w:r>
            <w:bookmarkEnd w:id="196"/>
          </w:p>
        </w:tc>
        <w:tc>
          <w:tcPr>
            <w:tcW w:w="4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ar71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&lt;63&gt;</w:t>
              </w:r>
            </w:hyperlink>
          </w:p>
        </w:tc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C53DA6" w:rsidRDefault="00584A6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4579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197" w:name="sub_1912"/>
            <w:r>
              <w:t>19.1.2</w:t>
            </w:r>
            <w:bookmarkEnd w:id="197"/>
          </w:p>
        </w:tc>
        <w:tc>
          <w:tcPr>
            <w:tcW w:w="4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1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&lt;64&gt;</w:t>
              </w:r>
            </w:hyperlink>
          </w:p>
        </w:tc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C53DA6" w:rsidRDefault="00584A66" w:rsidP="0080015C">
            <w:pPr>
              <w:pStyle w:val="afff2"/>
            </w:pPr>
            <w:r>
              <w:rPr>
                <w:bCs/>
              </w:rPr>
              <w:t>-</w:t>
            </w:r>
          </w:p>
        </w:tc>
      </w:tr>
      <w:tr w:rsidR="00D432E6" w:rsidTr="00D3785D">
        <w:tc>
          <w:tcPr>
            <w:tcW w:w="457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2E6" w:rsidRPr="00F93BBD" w:rsidRDefault="00D432E6" w:rsidP="00E90C56">
            <w:pPr>
              <w:pStyle w:val="afff2"/>
            </w:pPr>
            <w:r>
              <w:t xml:space="preserve">19.2. О банке, в котором </w:t>
            </w:r>
            <w:r>
              <w:lastRenderedPageBreak/>
              <w:t xml:space="preserve">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 w:rsidR="00F93BBD" w:rsidRPr="00F93BBD">
              <w:t xml:space="preserve"> &lt;65&gt;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198" w:name="sub_1921"/>
            <w:r>
              <w:lastRenderedPageBreak/>
              <w:t>19.2.1</w:t>
            </w:r>
            <w:bookmarkEnd w:id="198"/>
          </w:p>
        </w:tc>
        <w:tc>
          <w:tcPr>
            <w:tcW w:w="4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строительства должны быть открыты счета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lastRenderedPageBreak/>
              <w:t>-</w:t>
            </w:r>
          </w:p>
        </w:tc>
      </w:tr>
      <w:tr w:rsidR="00D432E6" w:rsidTr="00D3785D">
        <w:tc>
          <w:tcPr>
            <w:tcW w:w="4579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199" w:name="sub_1922"/>
            <w:r>
              <w:t>19.2.2</w:t>
            </w:r>
            <w:bookmarkEnd w:id="199"/>
          </w:p>
        </w:tc>
        <w:tc>
          <w:tcPr>
            <w:tcW w:w="4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эскроу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, без указания организационно-правовой формы</w:t>
            </w: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457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0" w:name="sub_1923"/>
            <w:r>
              <w:t>19.2.3</w:t>
            </w:r>
            <w:bookmarkEnd w:id="200"/>
          </w:p>
        </w:tc>
        <w:tc>
          <w:tcPr>
            <w:tcW w:w="4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432E6" w:rsidRDefault="00D432E6" w:rsidP="00E90C56">
            <w:pPr>
              <w:pStyle w:val="1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432E6" w:rsidTr="00D3785D"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1" w:name="sub_2011"/>
            <w:r>
              <w:t>20.1.1</w:t>
            </w:r>
            <w:bookmarkEnd w:id="201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соглашения или сделки </w:t>
            </w:r>
            <w:hyperlink w:anchor="Par71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&lt;66&gt;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2" w:name="sub_2012"/>
            <w:r>
              <w:t>20.1.2</w:t>
            </w:r>
            <w:bookmarkEnd w:id="202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3" w:name="sub_2013"/>
            <w:r>
              <w:t>20.1.3</w:t>
            </w:r>
            <w:bookmarkEnd w:id="203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4" w:name="sub_2014"/>
            <w:r>
              <w:t>20.1.4</w:t>
            </w:r>
            <w:bookmarkEnd w:id="204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5" w:name="sub_2015"/>
            <w:r>
              <w:t>20.1.5</w:t>
            </w:r>
            <w:bookmarkEnd w:id="205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Сумма привлеченных средств (рублей)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6" w:name="sub_2016"/>
            <w:r>
              <w:t>20.1.6</w:t>
            </w:r>
            <w:bookmarkEnd w:id="206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6" w:rsidRDefault="00D432E6" w:rsidP="00E90C56">
            <w:pPr>
              <w:pStyle w:val="afff2"/>
            </w:pPr>
            <w:bookmarkStart w:id="207" w:name="sub_2017"/>
            <w:r>
              <w:t>20.1.7</w:t>
            </w:r>
            <w:bookmarkEnd w:id="207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Pr="00AE616D" w:rsidRDefault="00D432E6" w:rsidP="00D432E6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ar71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&lt;67&gt;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E6" w:rsidRDefault="00D432E6" w:rsidP="0080015C">
            <w:pPr>
              <w:pStyle w:val="afff2"/>
            </w:pPr>
            <w:r>
              <w:t>-</w:t>
            </w:r>
          </w:p>
        </w:tc>
      </w:tr>
      <w:tr w:rsidR="00D432E6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432E6" w:rsidRDefault="00D432E6" w:rsidP="00E90C56">
            <w:pPr>
              <w:pStyle w:val="1"/>
            </w:pPr>
            <w:bookmarkStart w:id="208" w:name="sub_21"/>
            <w: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bookmarkEnd w:id="208"/>
          </w:p>
        </w:tc>
      </w:tr>
      <w:tr w:rsidR="00465661" w:rsidTr="00D3785D"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r>
              <w:t xml:space="preserve">21.1. О размере полностью оплаченного уставного капитала </w:t>
            </w:r>
            <w:r>
              <w:lastRenderedPageBreak/>
              <w:t>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09" w:name="sub_2111"/>
            <w:r>
              <w:lastRenderedPageBreak/>
              <w:t>21.1.1</w:t>
            </w:r>
            <w:bookmarkEnd w:id="209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(складочного) капитала застройщика </w:t>
            </w:r>
            <w:hyperlink w:anchor="Par72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&lt;69&gt;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lastRenderedPageBreak/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0" w:name="sub_2112"/>
            <w:r>
              <w:t>21.1.2</w:t>
            </w:r>
            <w:bookmarkEnd w:id="210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 xml:space="preserve">- </w:t>
            </w:r>
          </w:p>
        </w:tc>
      </w:tr>
      <w:tr w:rsidR="00465661" w:rsidTr="00D3785D"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5661" w:rsidRPr="00F93BBD" w:rsidRDefault="00465661" w:rsidP="00E90C56">
            <w:pPr>
              <w:pStyle w:val="afff2"/>
            </w:pPr>
            <w:r>
              <w:t>21.2. О фирменном наименовании связанных с застройщиком юридических лиц</w:t>
            </w:r>
            <w:r w:rsidR="00F93BBD" w:rsidRPr="00F93BBD">
              <w:t xml:space="preserve"> &lt;70&gt;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1" w:name="sub_2121"/>
            <w:r>
              <w:t>21.2.1</w:t>
            </w:r>
            <w:bookmarkEnd w:id="211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2" w:name="sub_2122"/>
            <w:r>
              <w:t>21.2.2</w:t>
            </w:r>
            <w:bookmarkEnd w:id="212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3" w:name="sub_2123"/>
            <w:r>
              <w:t>21.2.3</w:t>
            </w:r>
            <w:bookmarkEnd w:id="213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5661" w:rsidRPr="00F93BBD" w:rsidRDefault="00465661" w:rsidP="00E90C56">
            <w:pPr>
              <w:pStyle w:val="afff2"/>
            </w:pPr>
            <w:r>
              <w:t>21.3. О месте нахождения и адресе связанных с застройщиком юридических лиц</w:t>
            </w:r>
            <w:r w:rsidR="00F93BBD" w:rsidRPr="00F93BBD">
              <w:t xml:space="preserve"> &lt;70&gt;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4" w:name="sub_2131"/>
            <w:r>
              <w:t>21.3.1</w:t>
            </w:r>
            <w:bookmarkEnd w:id="214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Индекс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5" w:name="sub_2132"/>
            <w:r>
              <w:t>21.3.2</w:t>
            </w:r>
            <w:bookmarkEnd w:id="215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6" w:name="sub_2133"/>
            <w:r>
              <w:t>21.3.3</w:t>
            </w:r>
            <w:bookmarkEnd w:id="216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7" w:name="sub_2134"/>
            <w:r>
              <w:t>21.3.4</w:t>
            </w:r>
            <w:bookmarkEnd w:id="217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8" w:name="sub_2135"/>
            <w:r>
              <w:t>21.3.5</w:t>
            </w:r>
            <w:bookmarkEnd w:id="218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19" w:name="sub_2136"/>
            <w:r>
              <w:t>21.3.6</w:t>
            </w:r>
            <w:bookmarkEnd w:id="219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Элемент улично-дорожной сети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20" w:name="sub_2137"/>
            <w:r>
              <w:t>21.3.7</w:t>
            </w:r>
            <w:bookmarkEnd w:id="220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21" w:name="sub_2138"/>
            <w:r>
              <w:t>21.3.8</w:t>
            </w:r>
            <w:bookmarkEnd w:id="221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Тип здания (сооружения)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22" w:name="sub_2139"/>
            <w:r>
              <w:t>21.3.9</w:t>
            </w:r>
            <w:bookmarkEnd w:id="222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Тип помещений </w:t>
            </w:r>
            <w:hyperlink w:anchor="Par65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5661" w:rsidRPr="00F93BBD" w:rsidRDefault="00465661" w:rsidP="00E90C56">
            <w:pPr>
              <w:pStyle w:val="afff2"/>
            </w:pPr>
            <w:r>
              <w:t>21.4. Об адресе электронной почты, номерах телефонов связанных с застройщиком юридических лиц</w:t>
            </w:r>
            <w:r w:rsidR="00F93BBD" w:rsidRPr="00F93BBD">
              <w:t xml:space="preserve"> &lt;70&gt;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23" w:name="sub_2141"/>
            <w:r>
              <w:t>21.4.1</w:t>
            </w:r>
            <w:bookmarkEnd w:id="223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24" w:name="sub_2142"/>
            <w:r>
              <w:t>21.4.2</w:t>
            </w:r>
            <w:bookmarkEnd w:id="224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1" w:rsidRDefault="00465661" w:rsidP="00E90C56">
            <w:pPr>
              <w:pStyle w:val="afff2"/>
            </w:pPr>
            <w:bookmarkStart w:id="225" w:name="sub_2143"/>
            <w:r>
              <w:t>21.4.3</w:t>
            </w:r>
            <w:bookmarkEnd w:id="225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Pr="00AE616D" w:rsidRDefault="00465661" w:rsidP="00465661">
            <w:pPr>
              <w:ind w:hanging="22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61" w:rsidRDefault="00465661" w:rsidP="0080015C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65661" w:rsidRDefault="00465661" w:rsidP="00F93BBD">
            <w:pPr>
              <w:pStyle w:val="aff9"/>
              <w:jc w:val="center"/>
            </w:pPr>
            <w:bookmarkStart w:id="226" w:name="sub_22"/>
            <w:r>
              <w:rPr>
                <w:rStyle w:val="a3"/>
                <w:bCs/>
              </w:rPr>
              <w:t xml:space="preserve">Раздел 22. </w:t>
            </w:r>
            <w:proofErr w:type="gramStart"/>
            <w:r>
              <w:rPr>
                <w:rStyle w:val="a3"/>
                <w:bCs/>
              </w:rPr>
              <w:t xml:space="preserve">Об установленном </w:t>
            </w:r>
            <w:hyperlink r:id="rId15" w:history="1">
              <w:r>
                <w:rPr>
                  <w:rStyle w:val="a4"/>
                  <w:rFonts w:cs="Arial"/>
                </w:rPr>
                <w:t>частью 2.1 статьи 3</w:t>
              </w:r>
            </w:hyperlink>
            <w:r>
              <w:rPr>
                <w:rStyle w:val="a3"/>
                <w:bCs/>
              </w:rPr>
              <w:t xml:space="preserve"> Федерального закона N 214-ФЗ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</w:t>
            </w:r>
            <w:r>
              <w:rPr>
                <w:rStyle w:val="a3"/>
                <w:bCs/>
              </w:rPr>
              <w:lastRenderedPageBreak/>
              <w:t>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rPr>
                <w:rStyle w:val="a3"/>
                <w:bCs/>
              </w:rPr>
              <w:t xml:space="preserve"> застройщика и связанных с застройщиком юридических лиц, </w:t>
            </w:r>
            <w:proofErr w:type="gramStart"/>
            <w:r>
              <w:rPr>
                <w:rStyle w:val="a3"/>
                <w:bCs/>
              </w:rPr>
              <w:t>соответствующем</w:t>
            </w:r>
            <w:proofErr w:type="gramEnd"/>
            <w:r>
              <w:rPr>
                <w:rStyle w:val="a3"/>
                <w:bCs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="00F93BBD" w:rsidRPr="00F93BBD">
              <w:rPr>
                <w:rStyle w:val="a3"/>
                <w:bCs/>
              </w:rPr>
              <w:t xml:space="preserve"> &lt;71&gt;</w:t>
            </w:r>
            <w:hyperlink w:anchor="sub_9071" w:history="1"/>
            <w:bookmarkEnd w:id="226"/>
          </w:p>
        </w:tc>
      </w:tr>
      <w:tr w:rsidR="00C35C4E" w:rsidTr="00D3785D">
        <w:trPr>
          <w:trHeight w:val="531"/>
        </w:trPr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C4E" w:rsidRPr="00F93BBD" w:rsidRDefault="00C35C4E" w:rsidP="00E90C56">
            <w:pPr>
              <w:pStyle w:val="afff2"/>
            </w:pPr>
            <w:r>
              <w:lastRenderedPageBreak/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="00F93BBD" w:rsidRPr="00F93BBD">
              <w:t xml:space="preserve"> &lt;72&gt;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E" w:rsidRPr="0003464F" w:rsidRDefault="00C35C4E" w:rsidP="00E90C56">
            <w:pPr>
              <w:pStyle w:val="afff2"/>
            </w:pPr>
            <w:bookmarkStart w:id="227" w:name="sub_2211"/>
            <w:r w:rsidRPr="0003464F">
              <w:t>22.1.1</w:t>
            </w:r>
            <w:bookmarkEnd w:id="227"/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4E" w:rsidRPr="00AE616D" w:rsidRDefault="00C35C4E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ar72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&lt;73&gt;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4E" w:rsidRPr="0003464F" w:rsidRDefault="00C35C4E" w:rsidP="00E90C56">
            <w:pPr>
              <w:pStyle w:val="afff2"/>
            </w:pPr>
            <w:r>
              <w:t>-</w:t>
            </w:r>
          </w:p>
        </w:tc>
      </w:tr>
      <w:tr w:rsidR="00C35C4E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C4E" w:rsidRDefault="00C35C4E" w:rsidP="00E90C56">
            <w:pPr>
              <w:pStyle w:val="aff9"/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E" w:rsidRDefault="00C35C4E" w:rsidP="00E90C56">
            <w:pPr>
              <w:pStyle w:val="afff2"/>
            </w:pPr>
            <w:bookmarkStart w:id="228" w:name="sub_2212"/>
            <w:r>
              <w:t>22.1.2</w:t>
            </w:r>
            <w:bookmarkEnd w:id="228"/>
          </w:p>
        </w:tc>
        <w:tc>
          <w:tcPr>
            <w:tcW w:w="4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4E" w:rsidRPr="00AE616D" w:rsidRDefault="00C35C4E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ar72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&lt;74&gt;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4E" w:rsidRDefault="00C35C4E" w:rsidP="00E90C56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65661" w:rsidRPr="00F93BBD" w:rsidRDefault="00465661" w:rsidP="00E90C56">
            <w:pPr>
              <w:pStyle w:val="1"/>
              <w:rPr>
                <w:lang w:val="en-US"/>
              </w:rPr>
            </w:pPr>
            <w:bookmarkStart w:id="229" w:name="sub_23"/>
            <w:r w:rsidRPr="0080565F">
              <w:t xml:space="preserve">Раздел 23. </w:t>
            </w:r>
            <w:proofErr w:type="gramStart"/>
            <w:r w:rsidRPr="0080565F"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16" w:history="1">
              <w:r w:rsidRPr="0080565F">
                <w:rPr>
                  <w:rStyle w:val="a4"/>
                  <w:rFonts w:cs="Arial"/>
                  <w:b/>
                  <w:bCs/>
                </w:rPr>
                <w:t>статьей 15.3</w:t>
              </w:r>
            </w:hyperlink>
            <w:r w:rsidRPr="0080565F">
              <w:t xml:space="preserve"> Федерального закона от 30 декабря 2004 г. N</w:t>
            </w:r>
            <w:proofErr w:type="gramEnd"/>
            <w:r w:rsidRPr="0080565F">
              <w:t> </w:t>
            </w:r>
            <w:proofErr w:type="gramStart"/>
            <w:r w:rsidRPr="0080565F"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80565F"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bookmarkEnd w:id="229"/>
            <w:r w:rsidR="00F93BBD" w:rsidRPr="00F93BBD">
              <w:t xml:space="preserve"> </w:t>
            </w:r>
            <w:r w:rsidR="00F93BBD">
              <w:rPr>
                <w:lang w:val="en-US"/>
              </w:rPr>
              <w:t>&lt;75&gt;</w:t>
            </w:r>
          </w:p>
        </w:tc>
      </w:tr>
      <w:tr w:rsidR="0080015C" w:rsidTr="00D3785D"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r w:rsidRPr="0080565F"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0015C" w:rsidRPr="00F93BBD" w:rsidRDefault="0080015C" w:rsidP="00E90C56">
            <w:pPr>
              <w:pStyle w:val="afff2"/>
              <w:rPr>
                <w:lang w:val="en-US"/>
              </w:rPr>
            </w:pPr>
            <w:proofErr w:type="gramStart"/>
            <w:r w:rsidRPr="0080565F"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80565F"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80565F">
              <w:t>декларациями</w:t>
            </w:r>
            <w:proofErr w:type="gramEnd"/>
            <w:r w:rsidRPr="0080565F">
              <w:t xml:space="preserve"> и </w:t>
            </w:r>
            <w:proofErr w:type="gramStart"/>
            <w:r w:rsidRPr="0080565F">
              <w:t>которые</w:t>
            </w:r>
            <w:proofErr w:type="gramEnd"/>
            <w:r w:rsidRPr="0080565F">
              <w:t xml:space="preserve"> не введены в эксплуатацию</w:t>
            </w:r>
            <w:r w:rsidR="00F93BBD" w:rsidRPr="00F93BBD">
              <w:t xml:space="preserve"> </w:t>
            </w:r>
            <w:r w:rsidR="00F93BBD">
              <w:rPr>
                <w:lang w:val="en-US"/>
              </w:rPr>
              <w:t>&lt;76&gt;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30" w:name="sub_2311"/>
            <w:r w:rsidRPr="0080565F">
              <w:t>23.1.1</w:t>
            </w:r>
            <w:bookmarkEnd w:id="230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r>
              <w:t>-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C53DA6" w:rsidRDefault="0080015C" w:rsidP="00E90C56">
            <w:pPr>
              <w:pStyle w:val="aff9"/>
              <w:rPr>
                <w:highlight w:val="yellow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31" w:name="sub_2312"/>
            <w:r w:rsidRPr="0080565F">
              <w:t>23.1.2</w:t>
            </w:r>
            <w:bookmarkEnd w:id="231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r>
              <w:t>-</w:t>
            </w:r>
          </w:p>
        </w:tc>
      </w:tr>
      <w:tr w:rsidR="00465661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65661" w:rsidRPr="0080565F" w:rsidRDefault="00465661" w:rsidP="00E90C56">
            <w:pPr>
              <w:pStyle w:val="1"/>
            </w:pPr>
            <w:bookmarkStart w:id="232" w:name="sub_24"/>
            <w:r w:rsidRPr="0080565F">
              <w:t xml:space="preserve">Раздел 24. </w:t>
            </w:r>
            <w:proofErr w:type="gramStart"/>
            <w:r w:rsidRPr="0080565F">
              <w:t xml:space="preserve">Информация в отношении объекта социальной инфраструктуры, указанная в </w:t>
            </w:r>
            <w:hyperlink r:id="rId17" w:history="1">
              <w:r w:rsidRPr="0080565F">
                <w:rPr>
                  <w:rStyle w:val="a4"/>
                  <w:rFonts w:cs="Arial"/>
                  <w:b/>
                  <w:bCs/>
                </w:rPr>
                <w:t>части 6 статьи 18.1</w:t>
              </w:r>
            </w:hyperlink>
            <w:r w:rsidRPr="0080565F">
              <w:t xml:space="preserve"> Федерального закона от 30 декабря 2004 г. N 214-ФЗ "Об участии в долевом строительстве многоквартирных </w:t>
            </w:r>
            <w:r w:rsidRPr="0080565F">
              <w:lastRenderedPageBreak/>
              <w:t xml:space="preserve">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18" w:history="1">
              <w:r w:rsidRPr="0080565F">
                <w:rPr>
                  <w:rStyle w:val="a4"/>
                  <w:rFonts w:cs="Arial"/>
                  <w:b/>
                  <w:bCs/>
                </w:rPr>
                <w:t>частью 1 статьи 18.1</w:t>
              </w:r>
            </w:hyperlink>
            <w:r w:rsidRPr="0080565F">
              <w:t xml:space="preserve"> Федерального закона от 30 декабря 2004 г. N 214-ФЗ "Об участии</w:t>
            </w:r>
            <w:proofErr w:type="gramEnd"/>
            <w:r w:rsidRPr="0080565F"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32"/>
          </w:p>
        </w:tc>
      </w:tr>
      <w:tr w:rsidR="00F93BBD" w:rsidTr="00D3785D">
        <w:tc>
          <w:tcPr>
            <w:tcW w:w="500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3BBD" w:rsidRPr="00F93BBD" w:rsidRDefault="00F93BBD" w:rsidP="00F93BBD">
            <w:pPr>
              <w:ind w:firstLine="0"/>
              <w:rPr>
                <w:bCs/>
              </w:rPr>
            </w:pPr>
            <w:r w:rsidRPr="00F93BBD">
              <w:rPr>
                <w:bCs/>
              </w:rPr>
              <w:lastRenderedPageBreak/>
              <w:t>24.1. О виде, назначении объекта социальной инфраструктуры.</w:t>
            </w:r>
          </w:p>
          <w:p w:rsidR="00F93BBD" w:rsidRPr="00F93BBD" w:rsidRDefault="00F93BBD" w:rsidP="00F93BBD">
            <w:pPr>
              <w:ind w:firstLine="0"/>
              <w:rPr>
                <w:bCs/>
              </w:rPr>
            </w:pPr>
            <w:proofErr w:type="gramStart"/>
            <w:r w:rsidRPr="00F93BBD">
              <w:rPr>
                <w:bCs/>
              </w:rPr>
              <w:t xml:space="preserve">Об указанных в </w:t>
            </w:r>
            <w:hyperlink r:id="rId19" w:history="1">
              <w:r w:rsidRPr="00F93BBD">
                <w:rPr>
                  <w:bCs/>
                  <w:color w:val="0000FF"/>
                </w:rPr>
                <w:t>частях 3</w:t>
              </w:r>
            </w:hyperlink>
            <w:r w:rsidRPr="00F93BBD">
              <w:rPr>
                <w:bCs/>
              </w:rPr>
              <w:t xml:space="preserve"> и </w:t>
            </w:r>
            <w:hyperlink r:id="rId20" w:history="1">
              <w:r w:rsidRPr="00F93BBD">
                <w:rPr>
                  <w:bCs/>
                  <w:color w:val="0000FF"/>
                </w:rPr>
                <w:t>4 статьи 18.1</w:t>
              </w:r>
            </w:hyperlink>
            <w:r w:rsidRPr="00F93BBD">
              <w:rPr>
                <w:bCs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F93BBD">
              <w:rPr>
                <w:bCs/>
              </w:rPr>
              <w:t xml:space="preserve"> </w:t>
            </w:r>
            <w:proofErr w:type="gramStart"/>
            <w:r w:rsidRPr="00F93BBD">
              <w:rPr>
                <w:bCs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</w:t>
            </w:r>
            <w:r w:rsidRPr="00F93BBD">
              <w:rPr>
                <w:bCs/>
              </w:rPr>
              <w:lastRenderedPageBreak/>
              <w:t xml:space="preserve">или муниципальную собственность </w:t>
            </w:r>
            <w:hyperlink w:anchor="Par729" w:history="1">
              <w:r w:rsidRPr="00F93BBD">
                <w:rPr>
                  <w:bCs/>
                  <w:color w:val="0000FF"/>
                </w:rPr>
                <w:t>&lt;77&gt;</w:t>
              </w:r>
            </w:hyperlink>
            <w:r w:rsidRPr="00F93BBD">
              <w:rPr>
                <w:bCs/>
              </w:rPr>
              <w:t>.</w:t>
            </w:r>
            <w:proofErr w:type="gramEnd"/>
          </w:p>
          <w:p w:rsidR="00F93BBD" w:rsidRPr="00F93BBD" w:rsidRDefault="00F93BBD" w:rsidP="00F93BBD">
            <w:pPr>
              <w:ind w:firstLine="0"/>
              <w:rPr>
                <w:bCs/>
              </w:rPr>
            </w:pPr>
            <w:proofErr w:type="gramStart"/>
            <w:r w:rsidRPr="00F93BBD">
              <w:rPr>
                <w:bCs/>
              </w:rPr>
              <w:t xml:space="preserve">О целях затрат застройщика из числа целей, указанных в </w:t>
            </w:r>
            <w:hyperlink r:id="rId21" w:history="1">
              <w:r w:rsidRPr="00F93BBD">
                <w:rPr>
                  <w:bCs/>
                  <w:color w:val="0000FF"/>
                </w:rPr>
                <w:t>пунктах 8</w:t>
              </w:r>
            </w:hyperlink>
            <w:r w:rsidRPr="00F93BBD">
              <w:rPr>
                <w:bCs/>
              </w:rPr>
              <w:t xml:space="preserve"> - </w:t>
            </w:r>
            <w:hyperlink r:id="rId22" w:history="1">
              <w:r w:rsidRPr="00F93BBD">
                <w:rPr>
                  <w:bCs/>
                  <w:color w:val="0000FF"/>
                </w:rPr>
                <w:t>10</w:t>
              </w:r>
            </w:hyperlink>
            <w:r w:rsidRPr="00F93BBD">
              <w:rPr>
                <w:bCs/>
              </w:rPr>
              <w:t xml:space="preserve"> и </w:t>
            </w:r>
            <w:hyperlink r:id="rId23" w:history="1">
              <w:r w:rsidRPr="00F93BBD">
                <w:rPr>
                  <w:bCs/>
                  <w:color w:val="0000FF"/>
                </w:rPr>
                <w:t>12 части 1 статьи 18</w:t>
              </w:r>
            </w:hyperlink>
            <w:r w:rsidRPr="00F93BBD">
              <w:rPr>
                <w:bCs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F93BBD">
              <w:rPr>
                <w:bCs/>
              </w:rPr>
              <w:t xml:space="preserve"> планируемых размеров таких </w:t>
            </w:r>
            <w:bookmarkStart w:id="233" w:name="_GoBack"/>
            <w:bookmarkEnd w:id="233"/>
            <w:r w:rsidRPr="00F93BBD">
              <w:rPr>
                <w:bCs/>
              </w:rPr>
              <w:t xml:space="preserve">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30" w:history="1">
              <w:r w:rsidRPr="00F93BBD">
                <w:rPr>
                  <w:bCs/>
                  <w:color w:val="0000FF"/>
                </w:rPr>
                <w:t>&lt;78&gt;</w:t>
              </w:r>
            </w:hyperlink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D" w:rsidRPr="0080565F" w:rsidRDefault="00F93BBD" w:rsidP="00E90C56">
            <w:pPr>
              <w:pStyle w:val="afff2"/>
            </w:pPr>
            <w:bookmarkStart w:id="234" w:name="sub_2411"/>
            <w:r w:rsidRPr="0080565F">
              <w:lastRenderedPageBreak/>
              <w:t>24.1.1</w:t>
            </w:r>
            <w:bookmarkEnd w:id="234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BD" w:rsidRPr="00AE616D" w:rsidRDefault="00F93BBD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2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&lt;69&gt;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BBD" w:rsidRPr="0080565F" w:rsidRDefault="00650465" w:rsidP="0080015C">
            <w:pPr>
              <w:pStyle w:val="afff2"/>
            </w:pPr>
            <w:r>
              <w:t>нет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35" w:name="sub_2412"/>
            <w:r w:rsidRPr="0080565F">
              <w:t>24.1.2</w:t>
            </w:r>
            <w:bookmarkEnd w:id="235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Вид объекта социальной инфраструктуры </w:t>
            </w:r>
            <w:hyperlink w:anchor="Par73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&lt;79&gt;</w:t>
              </w:r>
            </w:hyperlink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80015C">
            <w:pPr>
              <w:pStyle w:val="afff2"/>
            </w:pPr>
            <w:r w:rsidRPr="0080565F">
              <w:t>-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36" w:name="sub_2413"/>
            <w:r w:rsidRPr="0080565F">
              <w:t>24.1.3</w:t>
            </w:r>
            <w:bookmarkEnd w:id="236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80015C">
            <w:pPr>
              <w:pStyle w:val="afff2"/>
            </w:pPr>
            <w:r w:rsidRPr="0080565F">
              <w:t>-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37" w:name="sub_2414"/>
            <w:r w:rsidRPr="0080565F">
              <w:t>24.1.4</w:t>
            </w:r>
            <w:bookmarkEnd w:id="237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80015C">
            <w:pPr>
              <w:pStyle w:val="afff2"/>
            </w:pPr>
            <w:r w:rsidRPr="0080565F">
              <w:t>-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38" w:name="sub_2415"/>
            <w:r w:rsidRPr="0080565F">
              <w:t>24.1.5</w:t>
            </w:r>
            <w:bookmarkEnd w:id="238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80015C">
            <w:pPr>
              <w:pStyle w:val="afff2"/>
            </w:pPr>
            <w:r w:rsidRPr="0080565F">
              <w:t>-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39" w:name="sub_2416"/>
            <w:r w:rsidRPr="0080565F">
              <w:t>24.1.6</w:t>
            </w:r>
            <w:bookmarkEnd w:id="239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80015C">
            <w:pPr>
              <w:pStyle w:val="afff2"/>
            </w:pPr>
            <w:r w:rsidRPr="0080565F">
              <w:t>-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40" w:name="sub_2417"/>
            <w:r w:rsidRPr="0080565F">
              <w:t>24.1.7</w:t>
            </w:r>
            <w:bookmarkEnd w:id="240"/>
          </w:p>
        </w:tc>
        <w:tc>
          <w:tcPr>
            <w:tcW w:w="4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AE616D" w:rsidRDefault="0080015C" w:rsidP="0080015C">
            <w:pPr>
              <w:ind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80015C">
            <w:pPr>
              <w:pStyle w:val="afff2"/>
            </w:pPr>
            <w:r w:rsidRPr="0080565F">
              <w:t>-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f2"/>
            </w:pPr>
            <w:bookmarkStart w:id="241" w:name="sub_2418"/>
            <w:r w:rsidRPr="0080565F">
              <w:t>24.1.8</w:t>
            </w:r>
            <w:bookmarkEnd w:id="241"/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  <w:jc w:val="center"/>
            </w:pPr>
            <w:r w:rsidRPr="0080565F">
              <w:t>N </w:t>
            </w:r>
            <w:proofErr w:type="spellStart"/>
            <w:proofErr w:type="gramStart"/>
            <w:r w:rsidRPr="0080565F">
              <w:t>п</w:t>
            </w:r>
            <w:proofErr w:type="spellEnd"/>
            <w:proofErr w:type="gramEnd"/>
            <w:r w:rsidRPr="0080565F">
              <w:t>/</w:t>
            </w:r>
            <w:proofErr w:type="spellStart"/>
            <w:r w:rsidRPr="0080565F">
              <w:t>п</w:t>
            </w:r>
            <w:proofErr w:type="spellEnd"/>
          </w:p>
        </w:tc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  <w:jc w:val="center"/>
            </w:pPr>
            <w:r w:rsidRPr="0080565F">
              <w:t xml:space="preserve"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</w:t>
            </w:r>
            <w:r w:rsidRPr="0080565F">
              <w:lastRenderedPageBreak/>
              <w:t>в долевом строительстве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E90C56">
            <w:pPr>
              <w:pStyle w:val="aff9"/>
              <w:jc w:val="center"/>
            </w:pPr>
            <w:r w:rsidRPr="0080565F">
              <w:lastRenderedPageBreak/>
              <w:t>Планируемые затраты застройщика</w:t>
            </w:r>
          </w:p>
        </w:tc>
      </w:tr>
      <w:tr w:rsidR="0080015C" w:rsidTr="00D3785D">
        <w:tc>
          <w:tcPr>
            <w:tcW w:w="5005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  <w:jc w:val="center"/>
            </w:pPr>
            <w:r w:rsidRPr="0080565F">
              <w:t>1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Pr="0080565F" w:rsidRDefault="0080015C" w:rsidP="00E90C56">
            <w:pPr>
              <w:pStyle w:val="aff9"/>
              <w:jc w:val="center"/>
            </w:pPr>
            <w:r w:rsidRPr="0080565F">
              <w:t>2</w:t>
            </w:r>
          </w:p>
          <w:p w:rsidR="0080015C" w:rsidRPr="0080565F" w:rsidRDefault="0080015C" w:rsidP="00E90C56"/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Pr="0080565F" w:rsidRDefault="0080015C" w:rsidP="00E90C56">
            <w:pPr>
              <w:pStyle w:val="aff9"/>
              <w:jc w:val="center"/>
            </w:pPr>
            <w:r w:rsidRPr="0080565F">
              <w:t>3</w:t>
            </w:r>
          </w:p>
        </w:tc>
      </w:tr>
      <w:tr w:rsidR="0080015C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1"/>
            </w:pPr>
            <w:bookmarkStart w:id="242" w:name="sub_25"/>
            <w:r>
              <w:t>Раздел 25. Иная, не противоречащая законодательству, информация о проекте</w:t>
            </w:r>
            <w:bookmarkEnd w:id="242"/>
          </w:p>
        </w:tc>
      </w:tr>
      <w:tr w:rsidR="0080015C" w:rsidTr="00D3785D">
        <w:tc>
          <w:tcPr>
            <w:tcW w:w="50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f2"/>
            </w:pPr>
            <w:r>
              <w:t>25.1. Иная информация о проекте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f2"/>
            </w:pPr>
            <w:bookmarkStart w:id="243" w:name="sub_2511"/>
            <w:r>
              <w:t>25.1.1</w:t>
            </w:r>
            <w:bookmarkEnd w:id="243"/>
          </w:p>
        </w:tc>
        <w:tc>
          <w:tcPr>
            <w:tcW w:w="85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afff2"/>
            </w:pPr>
            <w:r>
              <w:t>отсутствует</w:t>
            </w:r>
          </w:p>
        </w:tc>
      </w:tr>
      <w:tr w:rsidR="0080015C" w:rsidTr="00D3785D">
        <w:tc>
          <w:tcPr>
            <w:tcW w:w="50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15C" w:rsidRDefault="0080015C" w:rsidP="00E90C56">
            <w:pPr>
              <w:pStyle w:val="aff9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15C" w:rsidRDefault="0080015C" w:rsidP="00E90C56">
            <w:pPr>
              <w:pStyle w:val="aff9"/>
            </w:pPr>
          </w:p>
        </w:tc>
        <w:tc>
          <w:tcPr>
            <w:tcW w:w="85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15C" w:rsidRDefault="0080015C" w:rsidP="00E90C56">
            <w:pPr>
              <w:pStyle w:val="aff9"/>
            </w:pPr>
          </w:p>
        </w:tc>
      </w:tr>
      <w:tr w:rsidR="0080015C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Сведения о фактах внесения изменений в проектную документацию</w:t>
            </w:r>
          </w:p>
        </w:tc>
      </w:tr>
      <w:tr w:rsidR="0080015C" w:rsidTr="00D3785D">
        <w:tc>
          <w:tcPr>
            <w:tcW w:w="146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1"/>
            </w:pPr>
            <w:bookmarkStart w:id="244" w:name="sub_26"/>
            <w:r>
              <w:t>Раздел 26. Сведения о фактах внесения изменений в проектную документацию</w:t>
            </w:r>
            <w:bookmarkEnd w:id="244"/>
          </w:p>
        </w:tc>
      </w:tr>
      <w:tr w:rsidR="0080015C" w:rsidTr="00D3785D"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дата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Описание изменений</w:t>
            </w:r>
          </w:p>
        </w:tc>
      </w:tr>
      <w:tr w:rsidR="0080015C" w:rsidTr="00D3785D"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2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3</w:t>
            </w:r>
          </w:p>
        </w:tc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  <w:r>
              <w:t>4</w:t>
            </w:r>
          </w:p>
        </w:tc>
      </w:tr>
      <w:tr w:rsidR="0080015C" w:rsidTr="00D3785D"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</w:tr>
      <w:tr w:rsidR="0080015C" w:rsidTr="00D3785D"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5C" w:rsidRDefault="0080015C" w:rsidP="00E90C56">
            <w:pPr>
              <w:pStyle w:val="aff9"/>
              <w:jc w:val="center"/>
            </w:pPr>
          </w:p>
        </w:tc>
      </w:tr>
    </w:tbl>
    <w:p w:rsidR="007831A9" w:rsidRDefault="007831A9" w:rsidP="00E776EC">
      <w:pPr>
        <w:ind w:firstLine="0"/>
      </w:pPr>
    </w:p>
    <w:p w:rsidR="00F93BBD" w:rsidRDefault="00C276F6" w:rsidP="00E776EC">
      <w:pPr>
        <w:ind w:firstLine="0"/>
      </w:pPr>
      <w:r>
        <w:t>Директор ООО «СК «</w:t>
      </w:r>
      <w:proofErr w:type="spellStart"/>
      <w:r>
        <w:t>Дальпитерстрой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Скоров</w:t>
      </w:r>
      <w:proofErr w:type="spellEnd"/>
    </w:p>
    <w:p w:rsidR="00F93BBD" w:rsidRPr="00C276F6" w:rsidRDefault="00F93BBD" w:rsidP="00E776EC">
      <w:pPr>
        <w:ind w:firstLine="0"/>
      </w:pPr>
    </w:p>
    <w:sectPr w:rsidR="00F93BBD" w:rsidRPr="00C276F6" w:rsidSect="00E70F85">
      <w:footerReference w:type="default" r:id="rId24"/>
      <w:pgSz w:w="16837" w:h="11905" w:orient="landscape"/>
      <w:pgMar w:top="799" w:right="1440" w:bottom="799" w:left="1440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66" w:rsidRDefault="00584A66" w:rsidP="00D02084">
      <w:pPr>
        <w:pStyle w:val="afff2"/>
      </w:pPr>
      <w:r>
        <w:separator/>
      </w:r>
    </w:p>
  </w:endnote>
  <w:endnote w:type="continuationSeparator" w:id="0">
    <w:p w:rsidR="00584A66" w:rsidRDefault="00584A66" w:rsidP="00D02084">
      <w:pPr>
        <w:pStyle w:val="afff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60261"/>
      <w:docPartObj>
        <w:docPartGallery w:val="Page Numbers (Bottom of Page)"/>
        <w:docPartUnique/>
      </w:docPartObj>
    </w:sdtPr>
    <w:sdtContent>
      <w:p w:rsidR="00E03514" w:rsidRDefault="0005068C">
        <w:pPr>
          <w:pStyle w:val="affff4"/>
          <w:jc w:val="right"/>
        </w:pPr>
        <w:fldSimple w:instr=" PAGE   \* MERGEFORMAT ">
          <w:r w:rsidR="007831A9">
            <w:rPr>
              <w:noProof/>
            </w:rPr>
            <w:t>143</w:t>
          </w:r>
        </w:fldSimple>
      </w:p>
    </w:sdtContent>
  </w:sdt>
  <w:p w:rsidR="00584A66" w:rsidRDefault="00584A66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66" w:rsidRDefault="00584A66" w:rsidP="00D02084">
      <w:pPr>
        <w:pStyle w:val="afff2"/>
      </w:pPr>
      <w:r>
        <w:separator/>
      </w:r>
    </w:p>
  </w:footnote>
  <w:footnote w:type="continuationSeparator" w:id="0">
    <w:p w:rsidR="00584A66" w:rsidRDefault="00584A66" w:rsidP="00D02084">
      <w:pPr>
        <w:pStyle w:val="afff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A19"/>
    <w:rsid w:val="000214B2"/>
    <w:rsid w:val="0003426C"/>
    <w:rsid w:val="0003464F"/>
    <w:rsid w:val="0005068C"/>
    <w:rsid w:val="0006699D"/>
    <w:rsid w:val="0007136A"/>
    <w:rsid w:val="000867D1"/>
    <w:rsid w:val="00094906"/>
    <w:rsid w:val="000A78C1"/>
    <w:rsid w:val="000B6B1A"/>
    <w:rsid w:val="000C1939"/>
    <w:rsid w:val="000D5834"/>
    <w:rsid w:val="000E2944"/>
    <w:rsid w:val="000E5C61"/>
    <w:rsid w:val="0010548D"/>
    <w:rsid w:val="0011236F"/>
    <w:rsid w:val="00136674"/>
    <w:rsid w:val="00137753"/>
    <w:rsid w:val="00140AA1"/>
    <w:rsid w:val="00180B1F"/>
    <w:rsid w:val="00190C44"/>
    <w:rsid w:val="001A0A17"/>
    <w:rsid w:val="001C02B9"/>
    <w:rsid w:val="001D1A1B"/>
    <w:rsid w:val="001D537A"/>
    <w:rsid w:val="001E0DCE"/>
    <w:rsid w:val="001E381F"/>
    <w:rsid w:val="001E7EDC"/>
    <w:rsid w:val="00202B4A"/>
    <w:rsid w:val="00223B47"/>
    <w:rsid w:val="00224705"/>
    <w:rsid w:val="0023433F"/>
    <w:rsid w:val="00261596"/>
    <w:rsid w:val="0028136E"/>
    <w:rsid w:val="002847D3"/>
    <w:rsid w:val="0029041E"/>
    <w:rsid w:val="002A5CB9"/>
    <w:rsid w:val="002E0FE8"/>
    <w:rsid w:val="002E13FD"/>
    <w:rsid w:val="0032022B"/>
    <w:rsid w:val="00327D22"/>
    <w:rsid w:val="00342A2B"/>
    <w:rsid w:val="003543EB"/>
    <w:rsid w:val="00355755"/>
    <w:rsid w:val="003649F5"/>
    <w:rsid w:val="00377814"/>
    <w:rsid w:val="003A0493"/>
    <w:rsid w:val="003A2EB5"/>
    <w:rsid w:val="003C2416"/>
    <w:rsid w:val="003D2CC2"/>
    <w:rsid w:val="003D4EB9"/>
    <w:rsid w:val="003D5751"/>
    <w:rsid w:val="00407015"/>
    <w:rsid w:val="00407111"/>
    <w:rsid w:val="00433124"/>
    <w:rsid w:val="00434677"/>
    <w:rsid w:val="00456D5D"/>
    <w:rsid w:val="00460D5B"/>
    <w:rsid w:val="00465661"/>
    <w:rsid w:val="00471A19"/>
    <w:rsid w:val="00487633"/>
    <w:rsid w:val="00497062"/>
    <w:rsid w:val="004B32C8"/>
    <w:rsid w:val="004D3A4D"/>
    <w:rsid w:val="004F64C8"/>
    <w:rsid w:val="00517EA8"/>
    <w:rsid w:val="005244E7"/>
    <w:rsid w:val="00537815"/>
    <w:rsid w:val="00550520"/>
    <w:rsid w:val="005557BE"/>
    <w:rsid w:val="005716A5"/>
    <w:rsid w:val="00584A66"/>
    <w:rsid w:val="005D5BD8"/>
    <w:rsid w:val="005F610D"/>
    <w:rsid w:val="00602753"/>
    <w:rsid w:val="00607886"/>
    <w:rsid w:val="006227DA"/>
    <w:rsid w:val="00632095"/>
    <w:rsid w:val="00634F03"/>
    <w:rsid w:val="00650465"/>
    <w:rsid w:val="0066229B"/>
    <w:rsid w:val="00694733"/>
    <w:rsid w:val="006975D9"/>
    <w:rsid w:val="006A01DD"/>
    <w:rsid w:val="007178EE"/>
    <w:rsid w:val="0072299D"/>
    <w:rsid w:val="00737975"/>
    <w:rsid w:val="00771336"/>
    <w:rsid w:val="00772009"/>
    <w:rsid w:val="007745A1"/>
    <w:rsid w:val="00780A71"/>
    <w:rsid w:val="007831A9"/>
    <w:rsid w:val="007832D8"/>
    <w:rsid w:val="007A6559"/>
    <w:rsid w:val="007F2712"/>
    <w:rsid w:val="0080015C"/>
    <w:rsid w:val="0080565F"/>
    <w:rsid w:val="008101A4"/>
    <w:rsid w:val="0085693A"/>
    <w:rsid w:val="008635FD"/>
    <w:rsid w:val="008716F9"/>
    <w:rsid w:val="008729BD"/>
    <w:rsid w:val="00880BBA"/>
    <w:rsid w:val="008A16DB"/>
    <w:rsid w:val="008F6C36"/>
    <w:rsid w:val="009027E5"/>
    <w:rsid w:val="00912A79"/>
    <w:rsid w:val="0093131D"/>
    <w:rsid w:val="009352C9"/>
    <w:rsid w:val="00942C2F"/>
    <w:rsid w:val="00947617"/>
    <w:rsid w:val="00971152"/>
    <w:rsid w:val="00982AE2"/>
    <w:rsid w:val="00A10F0D"/>
    <w:rsid w:val="00A17BE2"/>
    <w:rsid w:val="00A25679"/>
    <w:rsid w:val="00A328BF"/>
    <w:rsid w:val="00A76086"/>
    <w:rsid w:val="00A77458"/>
    <w:rsid w:val="00A93E1B"/>
    <w:rsid w:val="00AA2C2E"/>
    <w:rsid w:val="00AC1396"/>
    <w:rsid w:val="00AC3E4A"/>
    <w:rsid w:val="00AD37BC"/>
    <w:rsid w:val="00AE1229"/>
    <w:rsid w:val="00AE6526"/>
    <w:rsid w:val="00AF64C7"/>
    <w:rsid w:val="00B07BB1"/>
    <w:rsid w:val="00B30EC3"/>
    <w:rsid w:val="00B358DC"/>
    <w:rsid w:val="00B4606A"/>
    <w:rsid w:val="00BA2B4F"/>
    <w:rsid w:val="00BB75DF"/>
    <w:rsid w:val="00BD2363"/>
    <w:rsid w:val="00C05EBE"/>
    <w:rsid w:val="00C2114D"/>
    <w:rsid w:val="00C268E4"/>
    <w:rsid w:val="00C276F6"/>
    <w:rsid w:val="00C30032"/>
    <w:rsid w:val="00C35C4E"/>
    <w:rsid w:val="00C37E71"/>
    <w:rsid w:val="00C408F2"/>
    <w:rsid w:val="00C42796"/>
    <w:rsid w:val="00C53DA6"/>
    <w:rsid w:val="00C758F5"/>
    <w:rsid w:val="00C76305"/>
    <w:rsid w:val="00C76AF9"/>
    <w:rsid w:val="00C90F41"/>
    <w:rsid w:val="00CB73BE"/>
    <w:rsid w:val="00CC024B"/>
    <w:rsid w:val="00CD26A2"/>
    <w:rsid w:val="00CF391D"/>
    <w:rsid w:val="00D02084"/>
    <w:rsid w:val="00D23E31"/>
    <w:rsid w:val="00D256F1"/>
    <w:rsid w:val="00D34622"/>
    <w:rsid w:val="00D3785D"/>
    <w:rsid w:val="00D432E6"/>
    <w:rsid w:val="00D51564"/>
    <w:rsid w:val="00D5260D"/>
    <w:rsid w:val="00D621EE"/>
    <w:rsid w:val="00D81187"/>
    <w:rsid w:val="00D823AC"/>
    <w:rsid w:val="00D836EC"/>
    <w:rsid w:val="00D9075A"/>
    <w:rsid w:val="00DD1AEE"/>
    <w:rsid w:val="00DD61CB"/>
    <w:rsid w:val="00DD65C3"/>
    <w:rsid w:val="00DE1622"/>
    <w:rsid w:val="00DF4DB8"/>
    <w:rsid w:val="00E03514"/>
    <w:rsid w:val="00E04A68"/>
    <w:rsid w:val="00E06A80"/>
    <w:rsid w:val="00E1156C"/>
    <w:rsid w:val="00E12E69"/>
    <w:rsid w:val="00E155FC"/>
    <w:rsid w:val="00E2696C"/>
    <w:rsid w:val="00E32208"/>
    <w:rsid w:val="00E44782"/>
    <w:rsid w:val="00E52B8B"/>
    <w:rsid w:val="00E56CD2"/>
    <w:rsid w:val="00E61C9D"/>
    <w:rsid w:val="00E70F85"/>
    <w:rsid w:val="00E732C8"/>
    <w:rsid w:val="00E745F2"/>
    <w:rsid w:val="00E75AF5"/>
    <w:rsid w:val="00E776EC"/>
    <w:rsid w:val="00E90C56"/>
    <w:rsid w:val="00E9106B"/>
    <w:rsid w:val="00EE132D"/>
    <w:rsid w:val="00EF77D5"/>
    <w:rsid w:val="00F3175D"/>
    <w:rsid w:val="00F40F46"/>
    <w:rsid w:val="00F46041"/>
    <w:rsid w:val="00F518BC"/>
    <w:rsid w:val="00F93BBD"/>
    <w:rsid w:val="00FA58D5"/>
    <w:rsid w:val="00FA7C5F"/>
    <w:rsid w:val="00FB3118"/>
    <w:rsid w:val="00FC012C"/>
    <w:rsid w:val="00FC04D0"/>
    <w:rsid w:val="00FC45DF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2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2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2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2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211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211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211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2114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211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2114D"/>
    <w:rPr>
      <w:rFonts w:cs="Times New Roman"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C2114D"/>
    <w:rPr>
      <w:u w:val="single"/>
    </w:rPr>
  </w:style>
  <w:style w:type="paragraph" w:customStyle="1" w:styleId="a6">
    <w:name w:val="Внимание"/>
    <w:basedOn w:val="a"/>
    <w:next w:val="a"/>
    <w:uiPriority w:val="99"/>
    <w:rsid w:val="00C2114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2114D"/>
  </w:style>
  <w:style w:type="paragraph" w:customStyle="1" w:styleId="a8">
    <w:name w:val="Внимание: недобросовестность!"/>
    <w:basedOn w:val="a6"/>
    <w:next w:val="a"/>
    <w:uiPriority w:val="99"/>
    <w:rsid w:val="00C2114D"/>
  </w:style>
  <w:style w:type="character" w:customStyle="1" w:styleId="a9">
    <w:name w:val="Выделение для Базового Поиска"/>
    <w:basedOn w:val="a3"/>
    <w:uiPriority w:val="99"/>
    <w:rsid w:val="00C2114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2114D"/>
    <w:rPr>
      <w:i/>
      <w:iCs/>
    </w:rPr>
  </w:style>
  <w:style w:type="character" w:customStyle="1" w:styleId="ab">
    <w:name w:val="Сравнение редакций"/>
    <w:basedOn w:val="a3"/>
    <w:uiPriority w:val="99"/>
    <w:rsid w:val="00C2114D"/>
    <w:rPr>
      <w:rFonts w:cs="Times New Roman"/>
      <w:bCs/>
    </w:rPr>
  </w:style>
  <w:style w:type="character" w:customStyle="1" w:styleId="ac">
    <w:name w:val="Добавленный текст"/>
    <w:uiPriority w:val="99"/>
    <w:rsid w:val="00C2114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2114D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2114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2114D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C2114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2114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2114D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2114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2114D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C2114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2114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2114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2114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2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2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2114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2114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2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2114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2114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2114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2114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2114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2114D"/>
  </w:style>
  <w:style w:type="paragraph" w:customStyle="1" w:styleId="aff4">
    <w:name w:val="Моноширинный"/>
    <w:basedOn w:val="a"/>
    <w:next w:val="a"/>
    <w:uiPriority w:val="99"/>
    <w:rsid w:val="00C2114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2114D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C2114D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2114D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C2114D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2114D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2114D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2114D"/>
    <w:pPr>
      <w:ind w:left="140"/>
    </w:pPr>
  </w:style>
  <w:style w:type="character" w:customStyle="1" w:styleId="affc">
    <w:name w:val="Опечатки"/>
    <w:uiPriority w:val="99"/>
    <w:rsid w:val="00C2114D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2114D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2114D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2114D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2114D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2114D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2114D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2114D"/>
  </w:style>
  <w:style w:type="paragraph" w:customStyle="1" w:styleId="afff4">
    <w:name w:val="Примечание."/>
    <w:basedOn w:val="a6"/>
    <w:next w:val="a"/>
    <w:uiPriority w:val="99"/>
    <w:rsid w:val="00C2114D"/>
  </w:style>
  <w:style w:type="character" w:customStyle="1" w:styleId="afff5">
    <w:name w:val="Продолжение ссылки"/>
    <w:basedOn w:val="a4"/>
    <w:uiPriority w:val="99"/>
    <w:rsid w:val="00C2114D"/>
  </w:style>
  <w:style w:type="paragraph" w:customStyle="1" w:styleId="afff6">
    <w:name w:val="Словарная статья"/>
    <w:basedOn w:val="a"/>
    <w:next w:val="a"/>
    <w:uiPriority w:val="99"/>
    <w:rsid w:val="00C2114D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2114D"/>
  </w:style>
  <w:style w:type="character" w:customStyle="1" w:styleId="afff8">
    <w:name w:val="Ссылка на утративший силу документ"/>
    <w:basedOn w:val="a4"/>
    <w:uiPriority w:val="99"/>
    <w:rsid w:val="00C2114D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C2114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2114D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2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2114D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C2114D"/>
    <w:rPr>
      <w:rFonts w:cs="Times New Roman"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2114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2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2114D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F40F46"/>
    <w:rPr>
      <w:rFonts w:cs="Times New Roman"/>
      <w:color w:val="0000FF" w:themeColor="hyperlink"/>
      <w:u w:val="single"/>
    </w:rPr>
  </w:style>
  <w:style w:type="character" w:styleId="affff1">
    <w:name w:val="Strong"/>
    <w:basedOn w:val="a0"/>
    <w:uiPriority w:val="22"/>
    <w:qFormat/>
    <w:rsid w:val="00A93E1B"/>
    <w:rPr>
      <w:rFonts w:cs="Times New Roman"/>
      <w:b/>
      <w:bCs/>
    </w:rPr>
  </w:style>
  <w:style w:type="paragraph" w:styleId="affff2">
    <w:name w:val="header"/>
    <w:basedOn w:val="a"/>
    <w:link w:val="affff3"/>
    <w:uiPriority w:val="99"/>
    <w:semiHidden/>
    <w:unhideWhenUsed/>
    <w:rsid w:val="00D0208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locked/>
    <w:rsid w:val="00D02084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D0208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02084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E90C56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E90C56"/>
    <w:rPr>
      <w:rFonts w:ascii="Tahoma" w:hAnsi="Tahoma" w:cs="Tahoma"/>
      <w:sz w:val="16"/>
      <w:szCs w:val="16"/>
    </w:rPr>
  </w:style>
  <w:style w:type="character" w:styleId="affff8">
    <w:name w:val="FollowedHyperlink"/>
    <w:basedOn w:val="a0"/>
    <w:uiPriority w:val="99"/>
    <w:semiHidden/>
    <w:unhideWhenUsed/>
    <w:rsid w:val="007F2712"/>
    <w:rPr>
      <w:color w:val="800080"/>
      <w:u w:val="single"/>
    </w:rPr>
  </w:style>
  <w:style w:type="paragraph" w:customStyle="1" w:styleId="font5">
    <w:name w:val="font5"/>
    <w:basedOn w:val="a"/>
    <w:rsid w:val="007F27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7F27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106BBE"/>
      <w:sz w:val="20"/>
      <w:szCs w:val="20"/>
    </w:rPr>
  </w:style>
  <w:style w:type="paragraph" w:customStyle="1" w:styleId="font7">
    <w:name w:val="font7"/>
    <w:basedOn w:val="a"/>
    <w:rsid w:val="007F27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xl67">
    <w:name w:val="xl67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F27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F271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F271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F27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F27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F2712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F2712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F27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7F271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3">
    <w:name w:val="xl83"/>
    <w:basedOn w:val="a"/>
    <w:rsid w:val="007F27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F27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80A7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Normal (Web)"/>
    <w:basedOn w:val="a"/>
    <w:uiPriority w:val="99"/>
    <w:semiHidden/>
    <w:unhideWhenUsed/>
    <w:rsid w:val="00180B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67&amp;sub=302" TargetMode="External"/><Relationship Id="rId13" Type="http://schemas.openxmlformats.org/officeDocument/2006/relationships/hyperlink" Target="http://ivo.garant.ru/document?id=12038258&amp;sub=3" TargetMode="External"/><Relationship Id="rId18" Type="http://schemas.openxmlformats.org/officeDocument/2006/relationships/hyperlink" Target="http://ivo.garant.ru/document?id=12038267&amp;sub=180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455150F16AC9666EECD7E6AFF3A67C5A75694A6591DEDA2C9B9DC2EA14D03E9964F96605L82FJ" TargetMode="External"/><Relationship Id="rId7" Type="http://schemas.openxmlformats.org/officeDocument/2006/relationships/hyperlink" Target="mailto:office@dalpitersroy.ru" TargetMode="External"/><Relationship Id="rId12" Type="http://schemas.openxmlformats.org/officeDocument/2006/relationships/hyperlink" Target="http://ivo.garant.ru/document?id=12038258&amp;sub=3" TargetMode="External"/><Relationship Id="rId17" Type="http://schemas.openxmlformats.org/officeDocument/2006/relationships/hyperlink" Target="http://ivo.garant.ru/document?id=12038267&amp;sub=180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38267&amp;sub=15003" TargetMode="External"/><Relationship Id="rId20" Type="http://schemas.openxmlformats.org/officeDocument/2006/relationships/hyperlink" Target="consultantplus://offline/ref=B3455150F16AC9666EECD7E6AFF3A67C5A75694A6591DEDA2C9B9DC2EA14D03E9964F96604L823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38267&amp;sub=1530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38267&amp;sub=30021" TargetMode="External"/><Relationship Id="rId23" Type="http://schemas.openxmlformats.org/officeDocument/2006/relationships/hyperlink" Target="consultantplus://offline/ref=B3455150F16AC9666EECD7E6AFF3A67C5A75694A6591DEDA2C9B9DC2EA14D03E9964F96605L823J" TargetMode="External"/><Relationship Id="rId10" Type="http://schemas.openxmlformats.org/officeDocument/2006/relationships/hyperlink" Target="http://ivo.garant.ru/document?id=12038267&amp;sub=302" TargetMode="External"/><Relationship Id="rId19" Type="http://schemas.openxmlformats.org/officeDocument/2006/relationships/hyperlink" Target="consultantplus://offline/ref=B3455150F16AC9666EECD7E6AFF3A67C5A75694A6591DEDA2C9B9DC2EA14D03E9964F96604L82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67&amp;sub=15303" TargetMode="External"/><Relationship Id="rId14" Type="http://schemas.openxmlformats.org/officeDocument/2006/relationships/hyperlink" Target="http://ivo.garant.ru/document?id=12038291&amp;sub=5" TargetMode="External"/><Relationship Id="rId22" Type="http://schemas.openxmlformats.org/officeDocument/2006/relationships/hyperlink" Target="consultantplus://offline/ref=B3455150F16AC9666EECD7E6AFF3A67C5A75694A6591DEDA2C9B9DC2EA14D03E9964F96605L8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EAAD-0245-4E6F-9DE9-61CA6DD9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143</Pages>
  <Words>24903</Words>
  <Characters>141950</Characters>
  <Application>Microsoft Office Word</Application>
  <DocSecurity>0</DocSecurity>
  <Lines>1182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vvfrolkova</cp:lastModifiedBy>
  <cp:revision>7</cp:revision>
  <cp:lastPrinted>2017-07-26T09:20:00Z</cp:lastPrinted>
  <dcterms:created xsi:type="dcterms:W3CDTF">2017-07-25T15:03:00Z</dcterms:created>
  <dcterms:modified xsi:type="dcterms:W3CDTF">2017-07-26T09:28:00Z</dcterms:modified>
</cp:coreProperties>
</file>