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C6" w:rsidRDefault="004F60C6" w:rsidP="004F60C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ИЗМЕНЕНИЯ В ПРОЕКТНУЮ ДЕКЛАРАЦИЮ</w:t>
      </w:r>
    </w:p>
    <w:p w:rsidR="00D15992" w:rsidRDefault="00CD408F">
      <w:pPr>
        <w:ind w:left="360"/>
        <w:jc w:val="center"/>
        <w:rPr>
          <w:rFonts w:ascii="Calibri" w:hAnsi="Calibri" w:cs="Arial"/>
          <w:sz w:val="24"/>
        </w:rPr>
      </w:pPr>
      <w:r w:rsidRPr="00CD408F">
        <w:rPr>
          <w:rFonts w:ascii="Calibri" w:hAnsi="Calibri" w:cs="Arial"/>
          <w:sz w:val="24"/>
        </w:rPr>
        <w:t>строительства жилого комплекса со встроенными помещениями, пристроенным детским образовательным учреждением, котельной и трансформаторными подстанциями, расположенного по адресу: Ленинградская область, Всеволожский район, дер. Кудрово, микрорайон «Новый Оккервиль», строительная позиция 7-21 (Лот №7-21)</w:t>
      </w:r>
      <w:r w:rsidR="00D15992">
        <w:rPr>
          <w:rFonts w:ascii="Calibri" w:hAnsi="Calibri" w:cs="Arial"/>
          <w:sz w:val="24"/>
        </w:rPr>
        <w:t>.</w:t>
      </w:r>
    </w:p>
    <w:p w:rsidR="00D15992" w:rsidRDefault="00D15992">
      <w:pPr>
        <w:ind w:left="360"/>
        <w:jc w:val="center"/>
        <w:rPr>
          <w:rFonts w:ascii="Calibri" w:hAnsi="Calibri" w:cs="Arial"/>
          <w:color w:val="FF0000"/>
          <w:sz w:val="24"/>
        </w:rPr>
      </w:pPr>
    </w:p>
    <w:p w:rsidR="00AF3EF9" w:rsidRDefault="00AF3EF9" w:rsidP="00AF3EF9">
      <w:pPr>
        <w:rPr>
          <w:rFonts w:ascii="Calibri" w:hAnsi="Calibri" w:cs="Arial"/>
          <w:sz w:val="24"/>
        </w:rPr>
      </w:pPr>
    </w:p>
    <w:p w:rsidR="007B132C" w:rsidRDefault="007B132C" w:rsidP="007B132C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sz w:val="24"/>
        </w:rPr>
        <w:t xml:space="preserve">Санкт-Петербург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</w:rPr>
        <w:t xml:space="preserve"> 22.08.2016 г.</w:t>
      </w:r>
    </w:p>
    <w:p w:rsidR="007B132C" w:rsidRDefault="007B132C" w:rsidP="007B132C">
      <w:pPr>
        <w:rPr>
          <w:rFonts w:ascii="Calibri" w:hAnsi="Calibri" w:cs="Arial"/>
          <w:sz w:val="24"/>
        </w:rPr>
      </w:pPr>
    </w:p>
    <w:p w:rsidR="007B132C" w:rsidRDefault="007B132C" w:rsidP="007B132C">
      <w:pPr>
        <w:numPr>
          <w:ilvl w:val="0"/>
          <w:numId w:val="6"/>
        </w:numPr>
        <w:ind w:left="720" w:hanging="36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 xml:space="preserve">ИНФОРМАЦИЯ О </w:t>
      </w:r>
      <w:proofErr w:type="gramStart"/>
      <w:r>
        <w:rPr>
          <w:rFonts w:ascii="Calibri" w:hAnsi="Calibri" w:cs="Arial"/>
          <w:sz w:val="24"/>
        </w:rPr>
        <w:t>ЗАСТРОЙЩИКЕ</w:t>
      </w:r>
      <w:proofErr w:type="gramEnd"/>
      <w:r>
        <w:rPr>
          <w:rFonts w:ascii="Calibri" w:hAnsi="Calibri" w:cs="Arial"/>
          <w:sz w:val="24"/>
        </w:rPr>
        <w:t>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6406"/>
      </w:tblGrid>
      <w:tr w:rsidR="007B132C" w:rsidTr="003E1961">
        <w:tc>
          <w:tcPr>
            <w:tcW w:w="3261" w:type="dxa"/>
            <w:hideMark/>
          </w:tcPr>
          <w:p w:rsidR="007B132C" w:rsidRDefault="007B132C" w:rsidP="003E1961">
            <w:pPr>
              <w:pStyle w:val="a8"/>
              <w:snapToGrid w:val="0"/>
              <w:ind w:left="5" w:right="-10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Информация о лицензируемой деятельности застройщика. Виды лицензируемой деятельности застройщика:</w:t>
            </w:r>
          </w:p>
        </w:tc>
        <w:tc>
          <w:tcPr>
            <w:tcW w:w="6406" w:type="dxa"/>
            <w:hideMark/>
          </w:tcPr>
          <w:p w:rsidR="007B132C" w:rsidRDefault="007B132C" w:rsidP="003E1961">
            <w:pPr>
              <w:pStyle w:val="a8"/>
              <w:snapToGrid w:val="0"/>
              <w:rPr>
                <w:rFonts w:ascii="Calibri" w:hAnsi="Calibri"/>
                <w:kern w:val="2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Деятельность</w:t>
            </w:r>
            <w:proofErr w:type="gramEnd"/>
            <w:r>
              <w:rPr>
                <w:rFonts w:ascii="Calibri" w:hAnsi="Calibri"/>
                <w:sz w:val="24"/>
              </w:rPr>
              <w:t xml:space="preserve"> подлежащую лицензированию застройщик не осуществляет.</w:t>
            </w:r>
          </w:p>
          <w:p w:rsidR="007B132C" w:rsidRDefault="007B132C" w:rsidP="003E1961">
            <w:pPr>
              <w:pStyle w:val="a8"/>
              <w:snapToGrid w:val="0"/>
              <w:ind w:left="5" w:right="5" w:firstLine="34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Свидетельство № С-003-78-0002-78-180816 от 18.08.2016г. о допуске к определенному виду или видам работ, которые оказывают влияние на безопасность объектов капитального строительства, выданное Саморегулируемой организацией Ассоциацией "Объединение строителей Санкт-Петербурга".</w:t>
            </w:r>
          </w:p>
        </w:tc>
      </w:tr>
    </w:tbl>
    <w:p w:rsidR="007B132C" w:rsidRDefault="007B132C" w:rsidP="007B132C">
      <w:pPr>
        <w:ind w:left="720"/>
        <w:rPr>
          <w:rFonts w:ascii="Calibri" w:hAnsi="Calibri" w:cs="Arial"/>
          <w:sz w:val="24"/>
        </w:rPr>
      </w:pPr>
    </w:p>
    <w:p w:rsidR="007B132C" w:rsidRDefault="007B132C" w:rsidP="007B132C"/>
    <w:p w:rsidR="007B132C" w:rsidRDefault="007B132C" w:rsidP="007B132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Генеральный директор</w:t>
      </w:r>
    </w:p>
    <w:p w:rsidR="007B132C" w:rsidRDefault="007B132C" w:rsidP="007B132C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АО «Строительный трест»                                                                                    </w:t>
      </w:r>
      <w:proofErr w:type="spellStart"/>
      <w:r>
        <w:rPr>
          <w:rFonts w:ascii="Calibri" w:hAnsi="Calibri" w:cs="Arial"/>
          <w:color w:val="000000"/>
          <w:sz w:val="24"/>
        </w:rPr>
        <w:t>Резвов</w:t>
      </w:r>
      <w:proofErr w:type="spellEnd"/>
      <w:r>
        <w:rPr>
          <w:rFonts w:ascii="Calibri" w:hAnsi="Calibri" w:cs="Arial"/>
          <w:color w:val="000000"/>
          <w:sz w:val="24"/>
        </w:rPr>
        <w:t xml:space="preserve"> Е.Г.</w:t>
      </w:r>
    </w:p>
    <w:p w:rsidR="0019087E" w:rsidRDefault="0019087E" w:rsidP="007B132C">
      <w:pPr>
        <w:rPr>
          <w:rFonts w:ascii="Calibri" w:hAnsi="Calibri" w:cs="Arial"/>
          <w:color w:val="FF0000"/>
          <w:sz w:val="24"/>
        </w:rPr>
      </w:pPr>
      <w:bookmarkStart w:id="0" w:name="_GoBack"/>
      <w:bookmarkEnd w:id="0"/>
    </w:p>
    <w:sectPr w:rsidR="0019087E">
      <w:pgSz w:w="11905" w:h="16837"/>
      <w:pgMar w:top="555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CEB78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23" w:hanging="244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1E125A"/>
    <w:multiLevelType w:val="hybridMultilevel"/>
    <w:tmpl w:val="B69E54D4"/>
    <w:lvl w:ilvl="0" w:tplc="C58406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C095D"/>
    <w:multiLevelType w:val="hybridMultilevel"/>
    <w:tmpl w:val="E4AE8A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E036377"/>
    <w:multiLevelType w:val="multilevel"/>
    <w:tmpl w:val="2DCEB786"/>
    <w:lvl w:ilvl="0">
      <w:start w:val="1"/>
      <w:numFmt w:val="decimal"/>
      <w:lvlText w:val="%1."/>
      <w:lvlJc w:val="left"/>
      <w:pPr>
        <w:tabs>
          <w:tab w:val="num" w:pos="0"/>
        </w:tabs>
        <w:ind w:left="323" w:hanging="244"/>
      </w:pPr>
      <w:rPr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0A"/>
    <w:rsid w:val="00061B80"/>
    <w:rsid w:val="00085DF8"/>
    <w:rsid w:val="000A266D"/>
    <w:rsid w:val="00125532"/>
    <w:rsid w:val="0014782A"/>
    <w:rsid w:val="0019087E"/>
    <w:rsid w:val="001B22F7"/>
    <w:rsid w:val="001C4ABE"/>
    <w:rsid w:val="001D6869"/>
    <w:rsid w:val="00204DF3"/>
    <w:rsid w:val="002154E2"/>
    <w:rsid w:val="00235D64"/>
    <w:rsid w:val="002649E4"/>
    <w:rsid w:val="00272BD4"/>
    <w:rsid w:val="00276F14"/>
    <w:rsid w:val="00285E0D"/>
    <w:rsid w:val="002C5D19"/>
    <w:rsid w:val="002F5489"/>
    <w:rsid w:val="00325BB1"/>
    <w:rsid w:val="00333DC2"/>
    <w:rsid w:val="00340AB9"/>
    <w:rsid w:val="00341F67"/>
    <w:rsid w:val="0036700A"/>
    <w:rsid w:val="00374269"/>
    <w:rsid w:val="00376326"/>
    <w:rsid w:val="00377A20"/>
    <w:rsid w:val="003859CA"/>
    <w:rsid w:val="003E5C79"/>
    <w:rsid w:val="0044287E"/>
    <w:rsid w:val="0044676E"/>
    <w:rsid w:val="004570C5"/>
    <w:rsid w:val="00492387"/>
    <w:rsid w:val="004E5759"/>
    <w:rsid w:val="004F60C6"/>
    <w:rsid w:val="004F6D1A"/>
    <w:rsid w:val="00511274"/>
    <w:rsid w:val="00513995"/>
    <w:rsid w:val="005238AE"/>
    <w:rsid w:val="0053111E"/>
    <w:rsid w:val="00537523"/>
    <w:rsid w:val="005610C1"/>
    <w:rsid w:val="00571E60"/>
    <w:rsid w:val="0058205A"/>
    <w:rsid w:val="005C6944"/>
    <w:rsid w:val="0061144C"/>
    <w:rsid w:val="00656B9B"/>
    <w:rsid w:val="00661D24"/>
    <w:rsid w:val="006A09D3"/>
    <w:rsid w:val="006B2668"/>
    <w:rsid w:val="006E6FDE"/>
    <w:rsid w:val="006F61B6"/>
    <w:rsid w:val="00715775"/>
    <w:rsid w:val="0072570B"/>
    <w:rsid w:val="007328A0"/>
    <w:rsid w:val="00767983"/>
    <w:rsid w:val="0077146C"/>
    <w:rsid w:val="00791701"/>
    <w:rsid w:val="007B132C"/>
    <w:rsid w:val="008241F3"/>
    <w:rsid w:val="00863DF0"/>
    <w:rsid w:val="0086740C"/>
    <w:rsid w:val="0088064F"/>
    <w:rsid w:val="00893768"/>
    <w:rsid w:val="008A2C2A"/>
    <w:rsid w:val="008C10B4"/>
    <w:rsid w:val="008F1A7A"/>
    <w:rsid w:val="00912B18"/>
    <w:rsid w:val="009303CF"/>
    <w:rsid w:val="00935F3A"/>
    <w:rsid w:val="009C79F7"/>
    <w:rsid w:val="009E14BC"/>
    <w:rsid w:val="00A032AF"/>
    <w:rsid w:val="00A1169E"/>
    <w:rsid w:val="00A43354"/>
    <w:rsid w:val="00A50AFE"/>
    <w:rsid w:val="00A545D4"/>
    <w:rsid w:val="00A64EAD"/>
    <w:rsid w:val="00A66BF0"/>
    <w:rsid w:val="00A7363D"/>
    <w:rsid w:val="00A9554B"/>
    <w:rsid w:val="00AC1A2E"/>
    <w:rsid w:val="00AC6F30"/>
    <w:rsid w:val="00AD244D"/>
    <w:rsid w:val="00AD629D"/>
    <w:rsid w:val="00AF3EF9"/>
    <w:rsid w:val="00AF58E0"/>
    <w:rsid w:val="00B230A1"/>
    <w:rsid w:val="00B37E26"/>
    <w:rsid w:val="00B7141A"/>
    <w:rsid w:val="00C1430A"/>
    <w:rsid w:val="00C15F7F"/>
    <w:rsid w:val="00C5107C"/>
    <w:rsid w:val="00C517BA"/>
    <w:rsid w:val="00C63AE4"/>
    <w:rsid w:val="00C72856"/>
    <w:rsid w:val="00CD408F"/>
    <w:rsid w:val="00D11689"/>
    <w:rsid w:val="00D15992"/>
    <w:rsid w:val="00D15FF5"/>
    <w:rsid w:val="00D576D8"/>
    <w:rsid w:val="00D764C4"/>
    <w:rsid w:val="00D87A0C"/>
    <w:rsid w:val="00E46DBD"/>
    <w:rsid w:val="00E5354C"/>
    <w:rsid w:val="00EC2DAC"/>
    <w:rsid w:val="00EF3A61"/>
    <w:rsid w:val="00EF6B5F"/>
    <w:rsid w:val="00F0147D"/>
    <w:rsid w:val="00F509B6"/>
    <w:rsid w:val="00F84935"/>
    <w:rsid w:val="00FB6382"/>
    <w:rsid w:val="00FC485C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link w:val="a9"/>
    <w:pPr>
      <w:suppressLineNumbers/>
    </w:p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6F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76F14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d">
    <w:name w:val="ПД"/>
    <w:basedOn w:val="a8"/>
    <w:link w:val="ae"/>
    <w:qFormat/>
    <w:rsid w:val="002154E2"/>
    <w:pPr>
      <w:snapToGrid w:val="0"/>
    </w:pPr>
    <w:rPr>
      <w:rFonts w:ascii="Calibri" w:hAnsi="Calibri"/>
      <w:sz w:val="24"/>
    </w:rPr>
  </w:style>
  <w:style w:type="character" w:customStyle="1" w:styleId="a9">
    <w:name w:val="Содержимое таблицы Знак"/>
    <w:basedOn w:val="a0"/>
    <w:link w:val="a8"/>
    <w:rsid w:val="002154E2"/>
    <w:rPr>
      <w:rFonts w:ascii="Arial" w:eastAsia="Lucida Sans Unicode" w:hAnsi="Arial"/>
      <w:kern w:val="1"/>
      <w:szCs w:val="24"/>
      <w:lang w:eastAsia="ar-SA"/>
    </w:rPr>
  </w:style>
  <w:style w:type="character" w:customStyle="1" w:styleId="ae">
    <w:name w:val="ПД Знак"/>
    <w:basedOn w:val="a9"/>
    <w:link w:val="ad"/>
    <w:rsid w:val="002154E2"/>
    <w:rPr>
      <w:rFonts w:ascii="Calibri" w:eastAsia="Lucida Sans Unicode" w:hAnsi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link w:val="a9"/>
    <w:pPr>
      <w:suppressLineNumbers/>
    </w:p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6F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76F14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d">
    <w:name w:val="ПД"/>
    <w:basedOn w:val="a8"/>
    <w:link w:val="ae"/>
    <w:qFormat/>
    <w:rsid w:val="002154E2"/>
    <w:pPr>
      <w:snapToGrid w:val="0"/>
    </w:pPr>
    <w:rPr>
      <w:rFonts w:ascii="Calibri" w:hAnsi="Calibri"/>
      <w:sz w:val="24"/>
    </w:rPr>
  </w:style>
  <w:style w:type="character" w:customStyle="1" w:styleId="a9">
    <w:name w:val="Содержимое таблицы Знак"/>
    <w:basedOn w:val="a0"/>
    <w:link w:val="a8"/>
    <w:rsid w:val="002154E2"/>
    <w:rPr>
      <w:rFonts w:ascii="Arial" w:eastAsia="Lucida Sans Unicode" w:hAnsi="Arial"/>
      <w:kern w:val="1"/>
      <w:szCs w:val="24"/>
      <w:lang w:eastAsia="ar-SA"/>
    </w:rPr>
  </w:style>
  <w:style w:type="character" w:customStyle="1" w:styleId="ae">
    <w:name w:val="ПД Знак"/>
    <w:basedOn w:val="a9"/>
    <w:link w:val="ad"/>
    <w:rsid w:val="002154E2"/>
    <w:rPr>
      <w:rFonts w:ascii="Calibri" w:eastAsia="Lucida Sans Unicode" w:hAnsi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АК</cp:lastModifiedBy>
  <cp:revision>3</cp:revision>
  <cp:lastPrinted>2016-03-25T12:08:00Z</cp:lastPrinted>
  <dcterms:created xsi:type="dcterms:W3CDTF">2016-08-23T08:41:00Z</dcterms:created>
  <dcterms:modified xsi:type="dcterms:W3CDTF">2016-08-23T08:41:00Z</dcterms:modified>
</cp:coreProperties>
</file>