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Calibri" w:hAnsi="Calibri"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Проектная декларация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 xml:space="preserve">многоэтажного жилого дома по адресу: Ленинградская область, 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 w:themeColor="text1"/>
          <w:sz w:val="21"/>
          <w:szCs w:val="21"/>
          <w:highlight w:val="yellow"/>
        </w:rPr>
      </w:pPr>
      <w:r>
        <w:rPr>
          <w:rFonts w:cs="Arial"/>
          <w:b/>
          <w:color w:val="000000" w:themeColor="text1"/>
          <w:sz w:val="21"/>
          <w:szCs w:val="21"/>
        </w:rPr>
        <w:t>Кингисеппский муниципальный район, Кингисеппское городское поселение, г.Кингисепп</w:t>
      </w:r>
    </w:p>
    <w:p>
      <w:pPr>
        <w:pStyle w:val="ConsPlusTitle"/>
        <w:jc w:val="center"/>
        <w:rPr>
          <w:rFonts w:ascii="Calibri" w:hAnsi="Calibri"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(в редакции от 31.07.2017 года)</w:t>
      </w:r>
    </w:p>
    <w:tbl>
      <w:tblPr>
        <w:tblW w:w="1502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04"/>
        <w:gridCol w:w="358"/>
        <w:gridCol w:w="1358"/>
        <w:gridCol w:w="113"/>
        <w:gridCol w:w="1"/>
        <w:gridCol w:w="1094"/>
        <w:gridCol w:w="2"/>
        <w:gridCol w:w="982"/>
        <w:gridCol w:w="15"/>
        <w:gridCol w:w="364"/>
        <w:gridCol w:w="1"/>
        <w:gridCol w:w="360"/>
        <w:gridCol w:w="396"/>
        <w:gridCol w:w="2"/>
        <w:gridCol w:w="1563"/>
        <w:gridCol w:w="1"/>
        <w:gridCol w:w="1289"/>
        <w:gridCol w:w="2"/>
        <w:gridCol w:w="1339"/>
        <w:gridCol w:w="1"/>
        <w:gridCol w:w="467"/>
        <w:gridCol w:w="1220"/>
        <w:gridCol w:w="2"/>
        <w:gridCol w:w="3190"/>
      </w:tblGrid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Информация о застройщике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1.1. О фирменном наименовании (наименовании) застройщика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Общество с ограниченной ответственностью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Полное наименование без указания организационно-правовой формы: «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Финнранта Строй»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Краткое наименование без указания организационно-правовой формы: «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Финнранта Строй»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Индекс: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194354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Субъект Российской Федерации: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город Санкт-Петербург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Район субъекта Российской Федерации: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Выборгский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населенного пункта: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город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населенного пункта: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Санкт-Петербург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Элемент улично-дорожной сети: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Проспект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элемента улично-дорожной сети: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Художников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Тип здания (сооружения):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дом 10, корпус 1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1.2.9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Тип помещений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1.3. О режиме работы застройщика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1.3.1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Рабочие дни недели: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Понедельник - пятница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1.3.2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Рабочее время: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08:00-18:00 (пятница – 08:00-17:00)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1.4.1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телефона: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8 (812) 247-90-01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1.4.2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Адрес электронной почты:  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rantspb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@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mail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1.4.3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Адрес официального сайта в информационно-телекоммуникационной сети "Интернет":</w:t>
            </w:r>
          </w:p>
          <w:p>
            <w:pPr>
              <w:pStyle w:val="ConsPlusNormal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www.rantstroy.ru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0" w:name="P74"/>
            <w:bookmarkEnd w:id="0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1.5.1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Фамилия: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Шкрум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1" w:name="P76"/>
            <w:bookmarkEnd w:id="1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1.5.2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Имя: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Дмитрий 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1.5.3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Отчество (при наличии):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Васильевич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1.5.4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должности: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Генеральный директор</w:t>
            </w:r>
          </w:p>
        </w:tc>
      </w:tr>
      <w:tr>
        <w:trPr/>
        <w:tc>
          <w:tcPr>
            <w:tcW w:w="3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2" w:name="P82"/>
            <w:bookmarkEnd w:id="2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1.6.1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Коммерческое обозначение застройщика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2. О государственной регистрации застройщика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2.1. О государственной регистрации застройщика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7804408427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Основной государственный регистрационный номер: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1097847014550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Год регистрации: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2009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3" w:name="P94"/>
            <w:bookmarkEnd w:id="3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Организационно-правовая форма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Индивидуальный номер налогоплательщика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% голосов в органе управления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4" w:name="P103"/>
            <w:bookmarkEnd w:id="4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Фирменное наименование организации: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«ФиннрантаОю»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Страна регистрации юридического лица: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Финляндия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3.2.3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регистрации: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23.10.2006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3.2.4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Регистрационный номер: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2067635-8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3.2.5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регистрирующего органа: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Патентно-регистрационное управление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3.2.6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Адрес (место нахождения) в стране регистрации: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Nokikanantie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16, 82500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KITEEFinland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3.2.7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% голосов в органе управления: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100%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5" w:name="P118"/>
            <w:bookmarkEnd w:id="5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3.3. Об учредителе - физическом лице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3.3.1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Фамилия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3.3.2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Имя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3.3.3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Отчество (при наличии)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3.3.4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Гражданство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3.3.5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Страна места жительства </w:t>
            </w:r>
          </w:p>
        </w:tc>
      </w:tr>
      <w:tr>
        <w:trPr>
          <w:trHeight w:val="36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3.3.6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% голосов в органе управления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6" w:name="P132"/>
            <w:bookmarkEnd w:id="6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7" w:name="P133"/>
            <w:bookmarkEnd w:id="7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Вид объекта капитального строительства: </w:t>
            </w:r>
            <w:r>
              <w:rPr>
                <w:b/>
                <w:color w:val="000000" w:themeColor="text1"/>
                <w:sz w:val="21"/>
                <w:szCs w:val="21"/>
              </w:rPr>
              <w:t>Многоэтажный жилой дом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Субъект Российской Федерации: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Ленинградская область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Район субъекта Российской Федерации: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Всеволожский район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8280" w:leader="none"/>
              </w:tabs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населенного пункта: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поселок</w:t>
              <w:tab/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населенного пункта: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Романовка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Элемент улично-дорожной сети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элемента улично-дорожной сети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Тип здания (сооружения)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4.1.9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Индивидуализирующее объект, группу объектов капитального строительства коммерческое обозначение: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«Дом в Романовке»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4.1.10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Срок ввода объекта капитального строительства в эксплуатацию: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30.12.2016г.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8" w:name="P153"/>
            <w:bookmarkEnd w:id="8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4.1.11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выдачи разрешения на ввод объекта капитального строительства в эксплуатацию: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11.07.2016г.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4.1.12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разрешения на ввод объекта капитального строительства в эксплуатацию: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№47-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RU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47504310-17-2012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9" w:name="P157"/>
            <w:bookmarkEnd w:id="9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4.1.13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Орган, выдавший разрешение на ввод объекта капитального строительства в эксплуатацию: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10" w:name="P160"/>
            <w:bookmarkEnd w:id="10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саморегулируемой организации, членом которой является застройщик, без указания организационно-правовой формы: 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«Балтийский строительный комплекс»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саморегулируемой организации, членом которой является застройщик: </w:t>
            </w:r>
            <w:r>
              <w:rPr>
                <w:rFonts w:cs="Arial"/>
                <w:b/>
                <w:color w:val="000000" w:themeColor="text1"/>
                <w:sz w:val="21"/>
                <w:szCs w:val="21"/>
                <w:shd w:fill="FFFFFF" w:val="clear"/>
              </w:rPr>
              <w:t>7839017689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свидетельства о допуске к работам, которые оказывают влияние на безопасность объектов капитального строительства: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№2383.02-2012-7804408427-С-010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 выдачи свидетельства о допуске к работам, которые оказывают влияние на безопасность объектов капитального строительства: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19.09.2012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5.1.5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некоммерческой организации, членом которой является застройщик: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Некоммерческое партнерство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11" w:name="P171"/>
            <w:bookmarkEnd w:id="11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Индивидуальный номер налогоплательщика некоммерческой организации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Последняя отчетная дата: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30.06.2017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12" w:name="P180"/>
            <w:bookmarkEnd w:id="12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чистой прибыли (убытков) по данным промежуточной или годовой бухгалтерской (финансовой) отчетности: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3502 тыс. руб.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кредиторской задолженности по данным промежуточной или годовой бухгалтерской (финансовой) отчетности: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1239260 тыс.руб.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13" w:name="P184"/>
            <w:bookmarkEnd w:id="13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дебиторской задолженности по данным промежуточной или годовой бухгалтерской (финансовой) отчетности: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2582 тыс. руб.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14" w:name="P186"/>
            <w:bookmarkEnd w:id="14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7.1. О соответствии застройщика требованиям, установленным </w:t>
            </w:r>
            <w:hyperlink r:id="rId2">
              <w:r>
                <w:rPr>
                  <w:rStyle w:val="Style17"/>
                  <w:rFonts w:asciiTheme="minorHAnsi" w:hAnsiTheme="minorHAnsi"/>
                  <w:color w:val="000000" w:themeColor="text1"/>
                  <w:sz w:val="21"/>
                  <w:szCs w:val="21"/>
                </w:rPr>
                <w:t>частью 2 статьи 3</w:t>
              </w:r>
            </w:hyperlink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15" w:name="P188"/>
            <w:bookmarkEnd w:id="15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Размер уставного (складочного) капитала застройщика установленным требованиям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Процедуры ликвидации юридического лица – застройщика: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отсутствует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– застройщика: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16" w:name="P203"/>
            <w:bookmarkEnd w:id="16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17" w:name="P206"/>
            <w:bookmarkEnd w:id="17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7.1.9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Заявление об обжаловании указанных в </w:t>
            </w:r>
            <w:hyperlink w:anchor="P203">
              <w:r>
                <w:rPr>
                  <w:rStyle w:val="Style17"/>
                  <w:rFonts w:asciiTheme="minorHAnsi" w:hAnsiTheme="minorHAnsi"/>
                  <w:color w:val="000000" w:themeColor="text1"/>
                  <w:sz w:val="21"/>
                  <w:szCs w:val="21"/>
                </w:rPr>
                <w:t>пункте 7.1.8</w:t>
              </w:r>
            </w:hyperlink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недоимки, задолженности застройщиков в установленном порядке: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нет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18" w:name="P208"/>
            <w:bookmarkEnd w:id="18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7.1.10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Решение по указанному в </w:t>
            </w:r>
            <w:hyperlink w:anchor="P206">
              <w:r>
                <w:rPr>
                  <w:rStyle w:val="Style17"/>
                  <w:rFonts w:asciiTheme="minorHAnsi" w:hAnsiTheme="minorHAnsi"/>
                  <w:color w:val="000000" w:themeColor="text1"/>
                  <w:sz w:val="21"/>
                  <w:szCs w:val="21"/>
                </w:rPr>
                <w:t>пункте 7.1.9</w:t>
              </w:r>
            </w:hyperlink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Федерации: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нет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7.1.11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7.1.12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отсутствует</w:t>
            </w:r>
          </w:p>
        </w:tc>
      </w:tr>
      <w:tr>
        <w:trPr>
          <w:trHeight w:val="1407" w:hRule="atLeast"/>
        </w:trPr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bookmarkStart w:id="19" w:name="P214"/>
            <w:bookmarkEnd w:id="19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3">
              <w:r>
                <w:rPr>
                  <w:rStyle w:val="Style17"/>
                  <w:rFonts w:asciiTheme="minorHAnsi" w:hAnsiTheme="minorHAnsi"/>
                  <w:color w:val="000000" w:themeColor="text1"/>
                  <w:sz w:val="21"/>
                  <w:szCs w:val="21"/>
                </w:rPr>
                <w:t>частью 3 статьи 15.3</w:t>
              </w:r>
            </w:hyperlink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требованиям: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Процедуры ликвидации юридического лица – поручителя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20" w:name="P230"/>
            <w:bookmarkEnd w:id="20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21" w:name="P232"/>
            <w:bookmarkEnd w:id="21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7.2.9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Заявление об обжаловании указанных в </w:t>
            </w:r>
            <w:hyperlink w:anchor="P230">
              <w:r>
                <w:rPr>
                  <w:rStyle w:val="Style17"/>
                  <w:rFonts w:asciiTheme="minorHAnsi" w:hAnsiTheme="minorHAnsi"/>
                  <w:color w:val="000000" w:themeColor="text1"/>
                  <w:sz w:val="21"/>
                  <w:szCs w:val="21"/>
                </w:rPr>
                <w:t>пункте 7.2.8</w:t>
              </w:r>
            </w:hyperlink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недоимки, задолженности поручителя в установленном порядке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22" w:name="P234"/>
            <w:bookmarkEnd w:id="22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7.2.10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Решение по указанному в </w:t>
            </w:r>
            <w:hyperlink w:anchor="P232">
              <w:r>
                <w:rPr>
                  <w:rStyle w:val="Style17"/>
                  <w:rFonts w:asciiTheme="minorHAnsi" w:hAnsiTheme="minorHAnsi"/>
                  <w:color w:val="000000" w:themeColor="text1"/>
                  <w:sz w:val="21"/>
                  <w:szCs w:val="21"/>
                </w:rPr>
                <w:t>пункте 7.2.9</w:t>
              </w:r>
            </w:hyperlink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7.2.11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7.2.12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23" w:name="P240"/>
            <w:bookmarkEnd w:id="23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>
        <w:trPr/>
        <w:tc>
          <w:tcPr>
            <w:tcW w:w="3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8.1. Иная информация о застройщике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Информация о проекте строительства 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24" w:name="P245"/>
            <w:bookmarkEnd w:id="24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25" w:name="P247"/>
            <w:bookmarkEnd w:id="25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Количество объектов капитального строительства, в отношении которых заполняется проектная декларация: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 (один)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26" w:name="P249"/>
            <w:bookmarkEnd w:id="26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27" w:name="P251"/>
            <w:bookmarkEnd w:id="27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строящегося (создаваемого) объекта капитального строительства: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Многоквартирный дом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Субъект Российской Федерации: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Ленинградская область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Район субъекта Российской Федерации: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Кингисеппский муниципальный район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населенного пункта: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Город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населенного пункта: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Округ в населенном пункте: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Кингисеппское городское поселение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Район в населенном пункте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обозначения улицы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9.2.9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улицы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9.2.10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Дом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Литера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Корпус: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1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Строение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Владение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Блок-секция: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Состоит из 3-х секций</w:t>
            </w:r>
          </w:p>
        </w:tc>
      </w:tr>
      <w:tr>
        <w:trPr>
          <w:trHeight w:val="854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40"/>
              <w:rPr>
                <w:rFonts w:ascii="Calibri" w:hAnsi="Calibri" w:cs="Times New Roman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 xml:space="preserve">Уточнение адреса: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/>
                <w:color w:val="000000" w:themeColor="text1"/>
                <w:sz w:val="21"/>
                <w:szCs w:val="21"/>
              </w:rPr>
              <w:t>Ленинградская область, Кингисеппский муниципальный район, Кингисеппское городское поселение, г.Кингисепп</w:t>
            </w:r>
          </w:p>
        </w:tc>
      </w:tr>
      <w:tr>
        <w:trPr>
          <w:trHeight w:val="333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Назначение объекта: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Жилое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Минимальное количество этажей в объекте: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12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9.2.19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Максимальное количество этажей в объекте: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12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28" w:name="P290"/>
            <w:bookmarkEnd w:id="28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9.2.20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Общая площадь объекта: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8771,5 кв.м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Материал наружных стен и каркаса объекта: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Газобетонные блоки, кирпич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Материал перекрытий: 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Монолитный железобетон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29" w:name="P296"/>
            <w:bookmarkEnd w:id="29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Класс энергоэффективности: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Высокий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30" w:name="P298"/>
            <w:bookmarkEnd w:id="30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Сейсмостойкость: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Объект не находится в сейсмоактивной зоне</w:t>
            </w:r>
          </w:p>
        </w:tc>
      </w:tr>
      <w:tr>
        <w:trPr>
          <w:trHeight w:val="165" w:hRule="atLeast"/>
        </w:trPr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строящегося (создаваемого) объекта капитального строительства: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Многоквартирный дом</w:t>
            </w:r>
          </w:p>
        </w:tc>
      </w:tr>
      <w:tr>
        <w:trPr>
          <w:trHeight w:val="28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Субъект Российской Федерации: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Ленинградская область</w:t>
            </w:r>
          </w:p>
        </w:tc>
      </w:tr>
      <w:tr>
        <w:trPr>
          <w:trHeight w:val="24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Район субъекта Российской Федерации: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Кингисеппский муниципальный район</w:t>
            </w:r>
          </w:p>
        </w:tc>
      </w:tr>
      <w:tr>
        <w:trPr>
          <w:trHeight w:val="25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населенного пункта: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Город</w:t>
            </w:r>
          </w:p>
        </w:tc>
      </w:tr>
      <w:tr>
        <w:trPr>
          <w:trHeight w:val="33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населенного пункта: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</w:t>
            </w:r>
          </w:p>
        </w:tc>
      </w:tr>
      <w:tr>
        <w:trPr>
          <w:trHeight w:val="16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Округ в населенном пункте: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Кингисеппское городское поселение</w:t>
            </w:r>
          </w:p>
        </w:tc>
      </w:tr>
      <w:tr>
        <w:trPr>
          <w:trHeight w:val="24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Район в населенном пункте</w:t>
            </w:r>
          </w:p>
        </w:tc>
      </w:tr>
      <w:tr>
        <w:trPr>
          <w:trHeight w:val="24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обозначения улицы</w:t>
            </w:r>
          </w:p>
        </w:tc>
      </w:tr>
      <w:tr>
        <w:trPr>
          <w:trHeight w:val="21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9.2.9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улицы</w:t>
            </w:r>
          </w:p>
        </w:tc>
      </w:tr>
      <w:tr>
        <w:trPr>
          <w:trHeight w:val="18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9.2.10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Дом</w:t>
            </w:r>
          </w:p>
        </w:tc>
      </w:tr>
      <w:tr>
        <w:trPr>
          <w:trHeight w:val="27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Литера</w:t>
            </w:r>
          </w:p>
        </w:tc>
      </w:tr>
      <w:tr>
        <w:trPr>
          <w:trHeight w:val="13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Корпус: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2</w:t>
            </w:r>
          </w:p>
        </w:tc>
      </w:tr>
      <w:tr>
        <w:trPr>
          <w:trHeight w:val="31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Строение</w:t>
            </w:r>
          </w:p>
        </w:tc>
      </w:tr>
      <w:tr>
        <w:trPr>
          <w:trHeight w:val="22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Владение</w:t>
            </w:r>
          </w:p>
        </w:tc>
      </w:tr>
      <w:tr>
        <w:trPr>
          <w:trHeight w:val="18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Блок-секция: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Состоит из 5-ти секций</w:t>
            </w:r>
          </w:p>
        </w:tc>
      </w:tr>
      <w:tr>
        <w:trPr>
          <w:trHeight w:val="27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40"/>
              <w:rPr>
                <w:rFonts w:ascii="Calibri" w:hAnsi="Calibri" w:cs="Times New Roman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 xml:space="preserve">Уточнение адреса: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/>
                <w:color w:val="000000" w:themeColor="text1"/>
                <w:sz w:val="21"/>
                <w:szCs w:val="21"/>
              </w:rPr>
              <w:t>Ленинградская область, Кингисеппский муниципальный район, Кингисеппское городское поселение, г.Кингисепп</w:t>
            </w:r>
          </w:p>
        </w:tc>
      </w:tr>
      <w:tr>
        <w:trPr>
          <w:trHeight w:val="27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Назначение объекта: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Жилое</w:t>
            </w:r>
          </w:p>
        </w:tc>
      </w:tr>
      <w:tr>
        <w:trPr>
          <w:trHeight w:val="24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Минимальное количество этажей в объекте: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9.2.19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Максимальное количество этажей в объекте: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12 с техническим подпольем и чердаком</w:t>
            </w:r>
          </w:p>
        </w:tc>
      </w:tr>
      <w:tr>
        <w:trPr>
          <w:trHeight w:val="24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9.2.20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Общая площадь объекта: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8771,5 кв.м</w:t>
            </w:r>
          </w:p>
        </w:tc>
      </w:tr>
      <w:tr>
        <w:trPr>
          <w:trHeight w:val="19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Материал наружных стен и каркаса объекта: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Газобетонные блоки, кирпич</w:t>
            </w:r>
          </w:p>
        </w:tc>
      </w:tr>
      <w:tr>
        <w:trPr>
          <w:trHeight w:val="25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Материал перекрытий: 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Монолитный железобетон</w:t>
            </w:r>
          </w:p>
        </w:tc>
      </w:tr>
      <w:tr>
        <w:trPr>
          <w:trHeight w:val="16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Класс энергоэффективности: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Высокий</w:t>
            </w:r>
          </w:p>
        </w:tc>
      </w:tr>
      <w:tr>
        <w:trPr>
          <w:trHeight w:val="22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Сейсмостойкость: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Объект не находится в сейсмоактивной зоне</w:t>
            </w:r>
          </w:p>
        </w:tc>
      </w:tr>
      <w:tr>
        <w:trPr>
          <w:trHeight w:val="135" w:hRule="atLeast"/>
        </w:trPr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строящегося (создаваемого) объекта капитального строительства: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Многоквартирный дом</w:t>
            </w:r>
          </w:p>
        </w:tc>
      </w:tr>
      <w:tr>
        <w:trPr>
          <w:trHeight w:val="31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Субъект Российской Федерации: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Ленинградская область</w:t>
            </w:r>
          </w:p>
        </w:tc>
      </w:tr>
      <w:tr>
        <w:trPr>
          <w:trHeight w:val="25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Район субъекта Российской Федерации: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Кингисеппский муниципальный район</w:t>
            </w:r>
          </w:p>
        </w:tc>
      </w:tr>
      <w:tr>
        <w:trPr>
          <w:trHeight w:val="19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населенного пункта: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Город</w:t>
            </w:r>
          </w:p>
        </w:tc>
      </w:tr>
      <w:tr>
        <w:trPr>
          <w:trHeight w:val="21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населенного пункта: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</w:t>
            </w:r>
          </w:p>
        </w:tc>
      </w:tr>
      <w:tr>
        <w:trPr>
          <w:trHeight w:val="24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Округ в населенном пункте: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Кингисеппское городское поселение</w:t>
            </w:r>
          </w:p>
        </w:tc>
      </w:tr>
      <w:tr>
        <w:trPr>
          <w:trHeight w:val="13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Район в населенном пункте</w:t>
            </w:r>
          </w:p>
        </w:tc>
      </w:tr>
      <w:tr>
        <w:trPr>
          <w:trHeight w:val="31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обозначения улицы</w:t>
            </w:r>
          </w:p>
        </w:tc>
      </w:tr>
      <w:tr>
        <w:trPr>
          <w:trHeight w:val="21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9.2.9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улицы</w:t>
            </w:r>
          </w:p>
        </w:tc>
      </w:tr>
      <w:tr>
        <w:trPr>
          <w:trHeight w:val="28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9.2.10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Дом</w:t>
            </w:r>
          </w:p>
        </w:tc>
      </w:tr>
      <w:tr>
        <w:trPr>
          <w:trHeight w:val="15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Литера</w:t>
            </w:r>
          </w:p>
        </w:tc>
      </w:tr>
      <w:tr>
        <w:trPr>
          <w:trHeight w:val="21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Корпус: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3</w:t>
            </w:r>
          </w:p>
        </w:tc>
      </w:tr>
      <w:tr>
        <w:trPr>
          <w:trHeight w:val="27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Строение</w:t>
            </w:r>
          </w:p>
        </w:tc>
      </w:tr>
      <w:tr>
        <w:trPr>
          <w:trHeight w:val="18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9.2.14</w:t>
            </w:r>
          </w:p>
        </w:tc>
        <w:tc>
          <w:tcPr>
            <w:tcW w:w="101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Владение</w:t>
            </w:r>
          </w:p>
        </w:tc>
      </w:tr>
      <w:tr>
        <w:trPr>
          <w:trHeight w:val="25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9.2.15</w:t>
            </w:r>
          </w:p>
        </w:tc>
        <w:tc>
          <w:tcPr>
            <w:tcW w:w="101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Блок-секция: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Состоит из 5-ти секций</w:t>
            </w:r>
          </w:p>
        </w:tc>
      </w:tr>
      <w:tr>
        <w:trPr>
          <w:trHeight w:val="19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9.2.16</w:t>
            </w:r>
          </w:p>
        </w:tc>
        <w:tc>
          <w:tcPr>
            <w:tcW w:w="101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lineRule="auto" w:line="240"/>
              <w:rPr>
                <w:rFonts w:ascii="Calibri" w:hAnsi="Calibri" w:cs="Times New Roman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 xml:space="preserve">Уточнение адреса: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b/>
                <w:color w:val="000000" w:themeColor="text1"/>
                <w:sz w:val="21"/>
                <w:szCs w:val="21"/>
              </w:rPr>
              <w:t>Ленинградская область, Кингисеппский муниципальный район, Кингисеппское городское поселение, г.Кингисепп</w:t>
            </w:r>
          </w:p>
        </w:tc>
      </w:tr>
      <w:tr>
        <w:trPr>
          <w:trHeight w:val="22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9.2.17</w:t>
            </w:r>
          </w:p>
        </w:tc>
        <w:tc>
          <w:tcPr>
            <w:tcW w:w="101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Назначение объекта: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Жилое</w:t>
            </w:r>
          </w:p>
        </w:tc>
      </w:tr>
      <w:tr>
        <w:trPr>
          <w:trHeight w:val="22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9.2.18</w:t>
            </w:r>
          </w:p>
        </w:tc>
        <w:tc>
          <w:tcPr>
            <w:tcW w:w="101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Минимальное количество этажей в объекте: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9.2.19</w:t>
            </w:r>
          </w:p>
        </w:tc>
        <w:tc>
          <w:tcPr>
            <w:tcW w:w="101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Максимальное количество этажей в объекте: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9.2.20</w:t>
            </w:r>
          </w:p>
        </w:tc>
        <w:tc>
          <w:tcPr>
            <w:tcW w:w="101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Общая площадь объекта: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16030,92 кв.м</w:t>
            </w:r>
          </w:p>
        </w:tc>
      </w:tr>
      <w:tr>
        <w:trPr>
          <w:trHeight w:val="22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9.2.21</w:t>
            </w:r>
          </w:p>
        </w:tc>
        <w:tc>
          <w:tcPr>
            <w:tcW w:w="101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Материал наружных стен и каркаса объекта: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Кирпич</w:t>
            </w:r>
          </w:p>
        </w:tc>
      </w:tr>
      <w:tr>
        <w:trPr>
          <w:trHeight w:val="16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9.2.22</w:t>
            </w:r>
          </w:p>
        </w:tc>
        <w:tc>
          <w:tcPr>
            <w:tcW w:w="101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Материал перекрытий: 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Монолитный железобетон</w:t>
            </w:r>
          </w:p>
        </w:tc>
      </w:tr>
      <w:tr>
        <w:trPr>
          <w:trHeight w:val="22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9.2.23</w:t>
            </w:r>
          </w:p>
        </w:tc>
        <w:tc>
          <w:tcPr>
            <w:tcW w:w="101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Класс энергоэффективности: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Высокий</w:t>
            </w:r>
          </w:p>
        </w:tc>
      </w:tr>
      <w:tr>
        <w:trPr>
          <w:trHeight w:val="24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9.2.24</w:t>
            </w:r>
          </w:p>
        </w:tc>
        <w:tc>
          <w:tcPr>
            <w:tcW w:w="101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Сейсмостойкость: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Объект не находится в сейсмоактивной зоне</w:t>
            </w:r>
          </w:p>
        </w:tc>
      </w:tr>
      <w:tr>
        <w:trPr>
          <w:trHeight w:val="1096" w:hRule="atLeast"/>
        </w:trPr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31" w:name="P301"/>
            <w:bookmarkEnd w:id="31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договора: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Договор на производство инженерно-геодезических изысканий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договора: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№12-144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заключения договора: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30.10.2012г.</w:t>
            </w:r>
          </w:p>
        </w:tc>
      </w:tr>
      <w:tr>
        <w:trPr>
          <w:trHeight w:val="43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Даты внесения изменений в договор</w:t>
            </w:r>
          </w:p>
        </w:tc>
      </w:tr>
      <w:tr>
        <w:trPr>
          <w:trHeight w:val="33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договора: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Договор на проектирование жилых домов</w:t>
            </w:r>
          </w:p>
        </w:tc>
      </w:tr>
      <w:tr>
        <w:trPr>
          <w:trHeight w:val="33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договора: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№5-ГП/КН-12</w:t>
            </w:r>
          </w:p>
        </w:tc>
      </w:tr>
      <w:tr>
        <w:trPr>
          <w:trHeight w:val="40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заключения договора: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02.11.2012г.</w:t>
            </w:r>
          </w:p>
        </w:tc>
      </w:tr>
      <w:tr>
        <w:trPr>
          <w:trHeight w:val="45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Даты внесения изменений в договор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32" w:name="P310"/>
            <w:bookmarkEnd w:id="32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10.2. О лицах, выполнивших инженерные изыскания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выполнившей инженерные изыскания: </w:t>
            </w:r>
          </w:p>
          <w:p>
            <w:pPr>
              <w:pStyle w:val="ConsPlusNormal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Общество с ограниченной ответственностью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выполнившей инженерные изыскания, без указания организационно-правовой формы: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«ПКФ «ОРБИТА»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10.2.3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Фамилия индивидуального предпринимателя, выполнившего инженерные изыскания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10.2.4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Имя индивидуального предпринимателя, выполнившего инженерные изыскания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10.2.5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10.2.6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налогоплательщика, выполнившего инженерные изыскания: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ИНН7813100734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33" w:name="P323"/>
            <w:bookmarkEnd w:id="33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10.3.1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Организационно-правовая форма организации, выполнившей архитектурно-строительное проектирование: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Общество с ограниченной ответственностью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10.3.2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«НСК-Проект»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10.3.3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10.3.4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10.3.5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10.3.6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налогоплательщика, выполнившего архитектурно-строительное проектирование: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ИНН7801389173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34" w:name="P336"/>
            <w:bookmarkEnd w:id="34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10.4.1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заключения экспертизы: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Положительное заключение межрегиональной негосударственной экспертизы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10.4.2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выдачи заключения экспертизы проектной документации и (или) экспертизы результатов инженерных изысканий: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09.04.2013г.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10.4.3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заключения экспертизы проектной документации и (или) экспертизы результатов инженерных изысканий: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4-1-1-00118-13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10.4.4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Общество с ограниченной ответственностью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10.4.5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«Межрегиональная негосударственная экспертиза»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10.4.6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изысканий: </w:t>
            </w:r>
            <w:r>
              <w:rPr>
                <w:rFonts w:cs="Times New Roman"/>
                <w:b/>
                <w:color w:val="000000" w:themeColor="text1"/>
                <w:sz w:val="21"/>
                <w:szCs w:val="21"/>
              </w:rPr>
              <w:t>ИНН 7842436520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35" w:name="P349"/>
            <w:bookmarkEnd w:id="35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10.5. О результатах государственной экологической экспертизы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10.5.1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 выдачи заключения государственной экологической экспертизы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10.5.2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Номер заключения государственной экологической экспертизы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10.5.3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10.5.4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10.5.5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>
        <w:trPr/>
        <w:tc>
          <w:tcPr>
            <w:tcW w:w="3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36" w:name="P360"/>
            <w:bookmarkEnd w:id="36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10.6.1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Коммерческое обозначение, индивидуализирующее объект, группу объектов:</w:t>
            </w:r>
          </w:p>
          <w:p>
            <w:pPr>
              <w:pStyle w:val="ConsPlusNormal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Жилой комплекс «ЯМБУРГ СИТИ»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11. О разрешении на строительство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11.1. О разрешении на строительство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разрешения на строительство: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RU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47507000-40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выдачи разрешения на строительство: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02.07.2013г.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37" w:name="P369"/>
            <w:bookmarkEnd w:id="37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Срок действия разрешения на строительство: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31.12.2018г.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Последняя дата продления срока действия разрешения на строительство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: 16.11.2016г.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11.1.5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Наименование органа, выдавшего разрешение на строительство: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Администрация муниципального образования «Кингисеппский муниципальный район» Ленинградской области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права застройщика на земельный участок: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Право аренды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38" w:name="P379"/>
            <w:bookmarkEnd w:id="38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договора: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Договор аренды земельного участка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договора, определяющего права застройщика на земельный участок: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№03-05/4665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подписания договора, определяющего права застройщика на земельный участок: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17.09.2012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39" w:name="P385"/>
            <w:bookmarkEnd w:id="39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 государственной регистрации договора, определяющего права застройщика на земельный участок:</w:t>
            </w:r>
          </w:p>
          <w:p>
            <w:pPr>
              <w:pStyle w:val="ConsPlusNormal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05.10.2012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40" w:name="P387"/>
            <w:bookmarkEnd w:id="40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окончания действия права застройщика на земельный участок: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по 17.09.2017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41" w:name="P389"/>
            <w:bookmarkEnd w:id="41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 государственной регистрации изменений в договор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42" w:name="P391"/>
            <w:bookmarkEnd w:id="42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12.1.9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12.1.10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43" w:name="P397"/>
            <w:bookmarkEnd w:id="43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12.1.11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 государственной регистрации права собственности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 О собственнике земельного участка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44" w:name="P400"/>
            <w:bookmarkEnd w:id="44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Собственник земельного участка: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Государственная собственность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45" w:name="P402"/>
            <w:bookmarkEnd w:id="45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Организационно-правовая форма собственника земельного участка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46" w:name="P404"/>
            <w:bookmarkEnd w:id="46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47" w:name="P406"/>
            <w:bookmarkEnd w:id="47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Фамилия собственника земельного участка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Имя собственника земельного участка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48" w:name="P410"/>
            <w:bookmarkEnd w:id="48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Отчество собственника земельного участка (при наличии)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49" w:name="P412"/>
            <w:bookmarkEnd w:id="49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50" w:name="P414"/>
            <w:bookmarkEnd w:id="50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Форма собственности на земельный участок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51" w:name="P416"/>
            <w:bookmarkEnd w:id="51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12.2.9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органа, уполномоченного на распоряжение земельным участком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52" w:name="P418"/>
            <w:bookmarkEnd w:id="52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 О кадастровом номере и площади земельного участка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Кадастровый номер земельного участка: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47:20:0903001:36</w:t>
            </w:r>
          </w:p>
        </w:tc>
      </w:tr>
      <w:tr>
        <w:trPr>
          <w:trHeight w:val="32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Площадь земельного участка (с указанием единицы измерения):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9509 кв.м</w:t>
            </w:r>
          </w:p>
        </w:tc>
      </w:tr>
      <w:tr>
        <w:trPr>
          <w:trHeight w:val="210" w:hRule="atLeast"/>
        </w:trPr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 О кадастровом номере и площади земельного участка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Кадастровый номер земельного участка: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47:20:0903001:37</w:t>
            </w:r>
          </w:p>
        </w:tc>
      </w:tr>
      <w:tr>
        <w:trPr>
          <w:trHeight w:val="30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Площадь земельного участка (с указанием единицы измерения):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7 262 кв.м.</w:t>
            </w:r>
          </w:p>
        </w:tc>
      </w:tr>
      <w:tr>
        <w:trPr>
          <w:trHeight w:val="180" w:hRule="atLeast"/>
        </w:trPr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 О кадастровом номере и площади земельного участка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Кадастровый номер земельного участка: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47:20:0903001:38</w:t>
            </w:r>
          </w:p>
        </w:tc>
      </w:tr>
      <w:tr>
        <w:trPr>
          <w:trHeight w:val="27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12.3.2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Площадь земельного участка (с указанием единицы измерения):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7 420 кв.м.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13. О планируемых элементах благоустройства территории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 Об элементах благоустройства территории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Наличие планируемых проездов, площадок, велосипедных дорожек, пешеходных переходов, тротуаров: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 наличии</w:t>
            </w:r>
          </w:p>
        </w:tc>
      </w:tr>
      <w:tr>
        <w:trPr>
          <w:trHeight w:val="61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Наличие парковочного пространства вне объекта строительства (расположение, планируемое количество машино-мест):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На проектируемых участках запроектированы стоянки временного хранения на 132 места.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Детские площадки, площадки для занятия физкультурой, площадки для отдыха взрослого населения.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Площадки для размещения контейнеров для сбора твердых бытовых отходов (расположение относительно объекта строительства):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 границах объекта строительства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Описание планируемых мероприятий по озеленению: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Мероприятия в составе проектной документации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Соответствие требованиям по созданию безбарьерной среды для маломобильных лиц: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Мероприятия в составе проектной документации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Решение в составе проектной документации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13.1.8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Описание иных планируемых элементов благоустройства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53" w:name="P442"/>
            <w:bookmarkEnd w:id="53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Тепловая сеть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Акционерное общество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«Ленинградская областная тепло-энергетическая компания»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ИНН: 4716028445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выдачи технических условий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13.11.2012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выдачи технических условий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№1132/К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до полного выполнения обязательств</w:t>
            </w:r>
          </w:p>
        </w:tc>
      </w:tr>
      <w:tr>
        <w:trPr>
          <w:trHeight w:val="37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платы за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1 882 350,00руб.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>
        <w:trPr>
          <w:trHeight w:val="210" w:hRule="atLeast"/>
        </w:trPr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Электроснабжение</w:t>
            </w:r>
          </w:p>
        </w:tc>
      </w:tr>
      <w:tr>
        <w:trPr>
          <w:trHeight w:val="19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Публичное акционерное общество</w:t>
            </w:r>
          </w:p>
        </w:tc>
      </w:tr>
      <w:tr>
        <w:trPr>
          <w:trHeight w:val="27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«Ленэнерго»</w:t>
            </w:r>
          </w:p>
        </w:tc>
      </w:tr>
      <w:tr>
        <w:trPr>
          <w:trHeight w:val="21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ИНН </w:t>
            </w:r>
            <w:r>
              <w:rPr>
                <w:rFonts w:cs="Arial"/>
                <w:b/>
                <w:color w:val="000000" w:themeColor="text1"/>
                <w:sz w:val="21"/>
                <w:szCs w:val="21"/>
                <w:shd w:fill="FFFFFF" w:val="clear"/>
              </w:rPr>
              <w:t>7803002209</w:t>
            </w:r>
          </w:p>
        </w:tc>
      </w:tr>
      <w:tr>
        <w:trPr>
          <w:trHeight w:val="24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выдачи технических условий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27.12.2013г.</w:t>
            </w:r>
          </w:p>
        </w:tc>
      </w:tr>
      <w:tr>
        <w:trPr>
          <w:trHeight w:val="18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выдачи технических условий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№ОД-17491-13/11027-Э-13</w:t>
            </w:r>
          </w:p>
        </w:tc>
      </w:tr>
      <w:tr>
        <w:trPr>
          <w:trHeight w:val="27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05.02.2019г.</w:t>
            </w:r>
          </w:p>
        </w:tc>
      </w:tr>
      <w:tr>
        <w:trPr>
          <w:trHeight w:val="33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платы за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59 120 227,01 руб. 01коп.</w:t>
            </w:r>
          </w:p>
        </w:tc>
      </w:tr>
      <w:tr>
        <w:trPr>
          <w:trHeight w:val="150" w:hRule="atLeast"/>
        </w:trPr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Водоснабжение</w:t>
            </w:r>
          </w:p>
        </w:tc>
      </w:tr>
      <w:tr>
        <w:trPr>
          <w:trHeight w:val="16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Открытое акционерное общество</w:t>
            </w:r>
          </w:p>
        </w:tc>
      </w:tr>
      <w:tr>
        <w:trPr>
          <w:trHeight w:val="22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«Кингисеппский Водоканал»</w:t>
            </w:r>
          </w:p>
        </w:tc>
      </w:tr>
      <w:tr>
        <w:trPr>
          <w:trHeight w:val="18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>
              <w:rPr>
                <w:rFonts w:cs="Times New Roman"/>
                <w:b/>
                <w:color w:val="000000" w:themeColor="text1"/>
                <w:sz w:val="21"/>
                <w:szCs w:val="21"/>
              </w:rPr>
              <w:t xml:space="preserve">ИНН </w:t>
            </w:r>
            <w:r>
              <w:rPr>
                <w:rFonts w:cs="Times New Roman"/>
                <w:b/>
                <w:color w:val="000000" w:themeColor="text1"/>
                <w:sz w:val="21"/>
                <w:szCs w:val="21"/>
                <w:shd w:fill="FFFFFF" w:val="clear"/>
              </w:rPr>
              <w:t>4707028015</w:t>
            </w:r>
          </w:p>
        </w:tc>
      </w:tr>
      <w:tr>
        <w:trPr>
          <w:trHeight w:val="31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выдачи технических условий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08.11.2012г.</w:t>
            </w:r>
          </w:p>
        </w:tc>
      </w:tr>
      <w:tr>
        <w:trPr>
          <w:trHeight w:val="15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выдачи технических условий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№1811</w:t>
            </w:r>
          </w:p>
        </w:tc>
      </w:tr>
      <w:tr>
        <w:trPr>
          <w:trHeight w:val="22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27.11.2016г.</w:t>
            </w:r>
          </w:p>
        </w:tc>
      </w:tr>
      <w:tr>
        <w:trPr>
          <w:trHeight w:val="34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платы за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без оплаты</w:t>
            </w:r>
          </w:p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10" w:hRule="atLeast"/>
        </w:trPr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Водоотведение</w:t>
            </w:r>
          </w:p>
        </w:tc>
      </w:tr>
      <w:tr>
        <w:trPr>
          <w:trHeight w:val="24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Муниципальное казенное учреждение</w:t>
            </w:r>
          </w:p>
        </w:tc>
      </w:tr>
      <w:tr>
        <w:trPr>
          <w:trHeight w:val="18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«Служба заказчика» Муниципального образования «Кингисеппский муниципальный район» Ленинградской области</w:t>
            </w:r>
          </w:p>
        </w:tc>
      </w:tr>
      <w:tr>
        <w:trPr>
          <w:trHeight w:val="28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>
              <w:rPr>
                <w:rFonts w:cs="Times New Roman"/>
                <w:b/>
                <w:color w:val="000000" w:themeColor="text1"/>
                <w:sz w:val="21"/>
                <w:szCs w:val="21"/>
              </w:rPr>
              <w:t xml:space="preserve">ИНН </w:t>
            </w:r>
            <w:r>
              <w:rPr>
                <w:rFonts w:cs="Arial"/>
                <w:b/>
                <w:color w:val="000000" w:themeColor="text1"/>
                <w:sz w:val="21"/>
                <w:szCs w:val="21"/>
                <w:shd w:fill="FFFFFF" w:val="clear"/>
              </w:rPr>
              <w:t>4707025046</w:t>
            </w:r>
          </w:p>
        </w:tc>
      </w:tr>
      <w:tr>
        <w:trPr>
          <w:trHeight w:val="22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Дата выдачи технических условий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24.04.2015г.</w:t>
            </w:r>
          </w:p>
        </w:tc>
      </w:tr>
      <w:tr>
        <w:trPr>
          <w:trHeight w:val="21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Номер выдачи технических условий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№43/ЛК</w:t>
            </w:r>
          </w:p>
        </w:tc>
      </w:tr>
      <w:tr>
        <w:trPr>
          <w:trHeight w:val="16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24.02.2017г. </w:t>
            </w:r>
          </w:p>
        </w:tc>
      </w:tr>
      <w:tr>
        <w:trPr>
          <w:trHeight w:val="31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14.1.8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платы за подключение к сети инженерно-технического обеспечения: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без оплаты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54" w:name="P459"/>
            <w:bookmarkEnd w:id="54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14.2. О планируемом подключении к сетям связи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сети связи: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Проводная телефонная связь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условия, заключившей договор на подключение к сети связи: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Публичное акционерное общество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«Ростелеком» МАКРОРЕГИОНАЛЬНЫЙ ФИЛИАЛ «СЕВЕРО-ЗАПАД»</w:t>
            </w:r>
          </w:p>
        </w:tc>
      </w:tr>
      <w:tr>
        <w:trPr>
          <w:trHeight w:val="581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ИНН7707049388</w:t>
            </w:r>
          </w:p>
        </w:tc>
      </w:tr>
      <w:tr>
        <w:trPr>
          <w:trHeight w:val="180" w:hRule="atLeast"/>
        </w:trPr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 О планируемом подключении к сетям связи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сети связи: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Система централизованного оповещения</w:t>
            </w:r>
          </w:p>
        </w:tc>
      </w:tr>
      <w:tr>
        <w:trPr>
          <w:trHeight w:val="21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условия, заключившей договор на подключение к сети связи: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Государственное казенное учреждение</w:t>
            </w:r>
          </w:p>
        </w:tc>
      </w:tr>
      <w:tr>
        <w:trPr>
          <w:trHeight w:val="24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«Объект №58 Правительства Ленинградской области»</w:t>
            </w:r>
          </w:p>
        </w:tc>
      </w:tr>
      <w:tr>
        <w:trPr>
          <w:trHeight w:val="551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ИНН7707049388</w:t>
            </w:r>
          </w:p>
        </w:tc>
      </w:tr>
      <w:tr>
        <w:trPr>
          <w:trHeight w:val="240" w:hRule="atLeast"/>
        </w:trPr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 О планируемом подключении к сетям связи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сети связи: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Проводное телевизионное вещание</w:t>
            </w:r>
          </w:p>
        </w:tc>
      </w:tr>
      <w:tr>
        <w:trPr>
          <w:trHeight w:val="22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Организационно-правовая форма организации, выдавшей технические условия, заключившей договор на подключение к сети связи: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Публичное акционерное общество</w:t>
            </w:r>
          </w:p>
        </w:tc>
      </w:tr>
      <w:tr>
        <w:trPr>
          <w:trHeight w:val="18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«Ростелеком» МАКРОРЕГИОНАЛЬНЫЙ ФИЛИАЛ «СЕВЕРО-ЗАПАД»</w:t>
            </w:r>
          </w:p>
        </w:tc>
      </w:tr>
      <w:tr>
        <w:trPr>
          <w:trHeight w:val="27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14.2.4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ИНН7707049388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Количество жилых помещений: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1 – 170 шт.</w:t>
            </w:r>
          </w:p>
        </w:tc>
      </w:tr>
      <w:tr>
        <w:trPr>
          <w:trHeight w:val="211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Количество нежилых помещений: 91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 том числе машино-мест  -</w:t>
            </w:r>
          </w:p>
        </w:tc>
      </w:tr>
      <w:tr>
        <w:trPr>
          <w:trHeight w:val="43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 том числе иных нежилых помещений  -</w:t>
            </w:r>
          </w:p>
        </w:tc>
      </w:tr>
      <w:tr>
        <w:trPr>
          <w:trHeight w:val="285" w:hRule="atLeast"/>
        </w:trPr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Количество жилых помещений: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2 – 331 шт.</w:t>
            </w:r>
          </w:p>
        </w:tc>
      </w:tr>
      <w:tr>
        <w:trPr>
          <w:trHeight w:val="22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Количество нежилых помещений  -</w:t>
            </w:r>
          </w:p>
        </w:tc>
      </w:tr>
      <w:tr>
        <w:trPr>
          <w:trHeight w:val="12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 том числе машино-мест  -</w:t>
            </w:r>
          </w:p>
        </w:tc>
      </w:tr>
      <w:tr>
        <w:trPr>
          <w:trHeight w:val="285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 том числе иных нежилых помещений  -</w:t>
            </w:r>
          </w:p>
        </w:tc>
      </w:tr>
      <w:tr>
        <w:trPr>
          <w:trHeight w:val="285" w:hRule="atLeast"/>
        </w:trPr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15.1.1.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Количество жилых помещений: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3 – 347 шт.</w:t>
            </w:r>
          </w:p>
        </w:tc>
      </w:tr>
      <w:tr>
        <w:trPr>
          <w:trHeight w:val="240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15.1.2.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Количество нежилых помещений  -</w:t>
            </w:r>
          </w:p>
        </w:tc>
      </w:tr>
      <w:tr>
        <w:trPr>
          <w:trHeight w:val="359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15.1.2.1.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 том числе машино-мест  -</w:t>
            </w:r>
          </w:p>
        </w:tc>
      </w:tr>
      <w:tr>
        <w:trPr>
          <w:trHeight w:val="353" w:hRule="atLeast"/>
        </w:trPr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15.1.2.2.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 том числе иных нежилых помещений  -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55" w:name="P478"/>
            <w:bookmarkEnd w:id="55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15.2. Об основных характеристиках жилых помещений</w:t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1, секция 1</w:t>
            </w:r>
          </w:p>
        </w:tc>
      </w:tr>
      <w:tr>
        <w:trPr/>
        <w:tc>
          <w:tcPr>
            <w:tcW w:w="12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Условный номер 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Назначение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Этаж расположения</w:t>
            </w:r>
          </w:p>
        </w:tc>
        <w:tc>
          <w:tcPr>
            <w:tcW w:w="13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Номер подъезда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Общая площадь, м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Количество комнат</w:t>
            </w:r>
          </w:p>
        </w:tc>
        <w:tc>
          <w:tcPr>
            <w:tcW w:w="2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 комнат</w:t>
            </w:r>
          </w:p>
        </w:tc>
        <w:tc>
          <w:tcPr>
            <w:tcW w:w="48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 помещений вспомогательного использования</w:t>
            </w:r>
          </w:p>
        </w:tc>
      </w:tr>
      <w:tr>
        <w:trPr/>
        <w:tc>
          <w:tcPr>
            <w:tcW w:w="126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47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9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3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75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56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Условный номер комнаты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Площадь, м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помещения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Площадь, м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16,60</w:t>
              <w:br/>
              <w:t>12,73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8,89</w:t>
              <w:br/>
              <w:t>1,19</w:t>
              <w:br/>
              <w:t>13,73</w:t>
              <w:br/>
              <w:t>1,65</w:t>
              <w:br/>
              <w:t>5,54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  <w:br/>
              <w:t>10,73</w:t>
              <w:br/>
              <w:t>1,60</w:t>
              <w:br/>
              <w:t>2,51</w:t>
              <w:br/>
              <w:t>2,97(1,49)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16,60</w:t>
              <w:br/>
              <w:t>12,73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8,89</w:t>
              <w:br/>
              <w:t>1,19</w:t>
              <w:br/>
              <w:t>13,73</w:t>
              <w:br/>
              <w:t>1,65</w:t>
              <w:br/>
              <w:t>5,54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  <w:br/>
              <w:t>10,73</w:t>
              <w:br/>
              <w:t>1,60</w:t>
              <w:br/>
              <w:t>2,51</w:t>
              <w:br/>
              <w:t>2,97(1,49)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16,60</w:t>
              <w:br/>
              <w:t>12,73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8,89</w:t>
              <w:br/>
              <w:t>1,19</w:t>
              <w:br/>
              <w:t>13,73</w:t>
              <w:br/>
              <w:t>1,65</w:t>
              <w:br/>
              <w:t>5,54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  <w:br/>
              <w:t>10,73</w:t>
              <w:br/>
              <w:t>1,60</w:t>
              <w:br/>
              <w:t>2,51</w:t>
              <w:br/>
              <w:t>2,97(1,49)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16,60</w:t>
              <w:br/>
              <w:t>12,73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8,89</w:t>
              <w:br/>
              <w:t>1,19</w:t>
              <w:br/>
              <w:t>13,73</w:t>
              <w:br/>
              <w:t>1,65</w:t>
              <w:br/>
              <w:t>5,54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  <w:br/>
              <w:t>10,73</w:t>
              <w:br/>
              <w:t>1,60</w:t>
              <w:br/>
              <w:t>2,51</w:t>
              <w:br/>
              <w:t>2,97(1,49)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16,60</w:t>
              <w:br/>
              <w:t>12,73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8,89</w:t>
              <w:br/>
              <w:t>1,19</w:t>
              <w:br/>
              <w:t>13,73</w:t>
              <w:br/>
              <w:t>1,65</w:t>
              <w:br/>
              <w:t>5,54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  <w:br/>
              <w:t>10,73</w:t>
              <w:br/>
              <w:t>1,60</w:t>
              <w:br/>
              <w:t>2,51</w:t>
              <w:br/>
              <w:t>2,97(1,49)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16,60</w:t>
              <w:br/>
              <w:t>12,73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8,89</w:t>
              <w:br/>
              <w:t>1,19</w:t>
              <w:br/>
              <w:t>13,73</w:t>
              <w:br/>
              <w:t>1,65</w:t>
              <w:br/>
              <w:t>5,54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  <w:br/>
              <w:t>10,73</w:t>
              <w:br/>
              <w:t>1,60</w:t>
              <w:br/>
              <w:t>2,51</w:t>
              <w:br/>
              <w:t>2,97(1,49)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16,60</w:t>
              <w:br/>
              <w:t>12,73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8,89</w:t>
              <w:br/>
              <w:t>1,19</w:t>
              <w:br/>
              <w:t>13,73</w:t>
              <w:br/>
              <w:t>1,65</w:t>
              <w:br/>
              <w:t>5,54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  <w:br/>
              <w:t>10,73</w:t>
              <w:br/>
              <w:t>1,60</w:t>
              <w:br/>
              <w:t>2,51</w:t>
              <w:br/>
              <w:t>2,97(1,49)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16,60</w:t>
              <w:br/>
              <w:t>12,73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8,89</w:t>
              <w:br/>
              <w:t>1,19</w:t>
              <w:br/>
              <w:t>13,73</w:t>
              <w:br/>
              <w:t>1,65</w:t>
              <w:br/>
              <w:t>5,54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  <w:br/>
              <w:t>10,73</w:t>
              <w:br/>
              <w:t>1,60</w:t>
              <w:br/>
              <w:t>2,51</w:t>
              <w:br/>
              <w:t>2,97(1,49)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16,60</w:t>
              <w:br/>
              <w:t>12,73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8,89</w:t>
              <w:br/>
              <w:t>1,19</w:t>
              <w:br/>
              <w:t>13,73</w:t>
              <w:br/>
              <w:t>1,65</w:t>
              <w:br/>
              <w:t>5,54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21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19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  <w:br/>
              <w:t>10,73</w:t>
              <w:br/>
              <w:t>1,60</w:t>
              <w:br/>
              <w:t>2,51</w:t>
              <w:br/>
              <w:t>2,97(1,49)</w:t>
            </w:r>
          </w:p>
        </w:tc>
      </w:tr>
      <w:tr>
        <w:trPr>
          <w:trHeight w:val="19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19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25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61,41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16,60</w:t>
              <w:br/>
              <w:t>12,73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8,89</w:t>
              <w:br/>
              <w:t>1,19</w:t>
              <w:br/>
              <w:t>13,73</w:t>
              <w:br/>
              <w:t>1,65</w:t>
              <w:br/>
              <w:t>5,54</w:t>
              <w:br/>
              <w:t>3,61(1,08)</w:t>
            </w:r>
          </w:p>
        </w:tc>
      </w:tr>
      <w:tr>
        <w:trPr>
          <w:trHeight w:val="27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34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30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  <w:br/>
              <w:t>10,73</w:t>
              <w:br/>
              <w:t>1,60</w:t>
              <w:br/>
              <w:t>2,51</w:t>
              <w:br/>
              <w:t>2,97(1,49)</w:t>
            </w:r>
          </w:p>
        </w:tc>
      </w:tr>
      <w:tr>
        <w:trPr>
          <w:trHeight w:val="19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33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255" w:hRule="atLeast"/>
        </w:trPr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 1, секция 2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15,92</w:t>
              <w:br/>
              <w:t>13,80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9,98</w:t>
              <w:br/>
              <w:t>13,72</w:t>
              <w:br/>
              <w:t>2,00</w:t>
              <w:br/>
              <w:t>3,06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15,29</w:t>
              <w:br/>
              <w:t>14,33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10,52</w:t>
              <w:br/>
              <w:t>12,54</w:t>
              <w:br/>
              <w:t>1,12</w:t>
              <w:br/>
              <w:t>2,75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3,72</w:t>
              <w:br/>
              <w:t>9,26</w:t>
              <w:br/>
              <w:t>3,01</w:t>
              <w:br/>
              <w:t>6,37(3,19)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15,74</w:t>
              <w:br/>
              <w:t>15,10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8,96</w:t>
              <w:br/>
              <w:t>9,68</w:t>
              <w:br/>
              <w:t>1,60</w:t>
              <w:br/>
              <w:t>3,06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16,51</w:t>
              <w:br/>
              <w:t>15,93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Банкон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12,56</w:t>
              <w:br/>
              <w:t>13,84</w:t>
              <w:br/>
              <w:t>1,42</w:t>
              <w:br/>
              <w:t>4,26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15,92</w:t>
              <w:br/>
              <w:t>13,80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9,98</w:t>
              <w:br/>
              <w:t>13,72</w:t>
              <w:br/>
              <w:t>2,00</w:t>
              <w:br/>
              <w:t>3,06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15,29</w:t>
              <w:br/>
              <w:t>14,33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10,52</w:t>
              <w:br/>
              <w:t>12,54</w:t>
              <w:br/>
              <w:t>1,12</w:t>
              <w:br/>
              <w:t>2,75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3,72</w:t>
              <w:br/>
              <w:t>9,26</w:t>
              <w:br/>
              <w:t>3,01</w:t>
              <w:br/>
              <w:t>6,37(3,19)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15,74</w:t>
              <w:br/>
              <w:t>15,10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8,96</w:t>
              <w:br/>
              <w:t>9,68</w:t>
              <w:br/>
              <w:t>1,60</w:t>
              <w:br/>
              <w:t>3,06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16,51</w:t>
              <w:br/>
              <w:t>15,93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Банкон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12,56</w:t>
              <w:br/>
              <w:t>13,84</w:t>
              <w:br/>
              <w:t>1,42</w:t>
              <w:br/>
              <w:t>4,26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15,92</w:t>
              <w:br/>
              <w:t>13,80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9,98</w:t>
              <w:br/>
              <w:t>13,72</w:t>
              <w:br/>
              <w:t>2,00</w:t>
              <w:br/>
              <w:t>3,06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15,29</w:t>
              <w:br/>
              <w:t>14,33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10,52</w:t>
              <w:br/>
              <w:t>12,54</w:t>
              <w:br/>
              <w:t>1,12</w:t>
              <w:br/>
              <w:t>2,75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3,72</w:t>
              <w:br/>
              <w:t>9,26</w:t>
              <w:br/>
              <w:t>3,01</w:t>
              <w:br/>
              <w:t>6,37(3,19)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15,74</w:t>
              <w:br/>
              <w:t>15,10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8,96</w:t>
              <w:br/>
              <w:t>9,68</w:t>
              <w:br/>
              <w:t>1,60</w:t>
              <w:br/>
              <w:t>3,06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16,51</w:t>
              <w:br/>
              <w:t>15,93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Банкон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12,56</w:t>
              <w:br/>
              <w:t>13,84</w:t>
              <w:br/>
              <w:t>1,42</w:t>
              <w:br/>
              <w:t>4,26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15,92</w:t>
              <w:br/>
              <w:t>13,80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9,98</w:t>
              <w:br/>
              <w:t>13,72</w:t>
              <w:br/>
              <w:t>2,00</w:t>
              <w:br/>
              <w:t>3,06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15,29</w:t>
              <w:br/>
              <w:t>14,33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10,52</w:t>
              <w:br/>
              <w:t>12,54</w:t>
              <w:br/>
              <w:t>1,12</w:t>
              <w:br/>
              <w:t>2,75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3,72</w:t>
              <w:br/>
              <w:t>9,26</w:t>
              <w:br/>
              <w:t>3,01</w:t>
              <w:br/>
              <w:t>6,37(3,19)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15,74</w:t>
              <w:br/>
              <w:t>15,10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8,96</w:t>
              <w:br/>
              <w:t>9,68</w:t>
              <w:br/>
              <w:t>1,60</w:t>
              <w:br/>
              <w:t>3,06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16,51</w:t>
              <w:br/>
              <w:t>15,93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Банкон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12,56</w:t>
              <w:br/>
              <w:t>13,84</w:t>
              <w:br/>
              <w:t>1,42</w:t>
              <w:br/>
              <w:t>4,26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15,92</w:t>
              <w:br/>
              <w:t>13,80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9,98</w:t>
              <w:br/>
              <w:t>13,72</w:t>
              <w:br/>
              <w:t>2,00</w:t>
              <w:br/>
              <w:t>3,06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15,29</w:t>
              <w:br/>
              <w:t>14,33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10,52</w:t>
              <w:br/>
              <w:t>12,54</w:t>
              <w:br/>
              <w:t>1,12</w:t>
              <w:br/>
              <w:t>2,75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3,72</w:t>
              <w:br/>
              <w:t>9,26</w:t>
              <w:br/>
              <w:t>3,01</w:t>
              <w:br/>
              <w:t>6,37(3,19)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15,74</w:t>
              <w:br/>
              <w:t>15,10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8,96</w:t>
              <w:br/>
              <w:t>9,68</w:t>
              <w:br/>
              <w:t>1,60</w:t>
              <w:br/>
              <w:t>3,06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16,51</w:t>
              <w:br/>
              <w:t>15,93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12,56</w:t>
              <w:br/>
              <w:t>13,84</w:t>
              <w:br/>
              <w:t>1,42</w:t>
              <w:br/>
              <w:t>4,26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15,92</w:t>
              <w:br/>
              <w:t>13,80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9,98</w:t>
              <w:br/>
              <w:t>13,72</w:t>
              <w:br/>
              <w:t>2,00</w:t>
              <w:br/>
              <w:t>3,06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15,29</w:t>
              <w:br/>
              <w:t>14,33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10,52</w:t>
              <w:br/>
              <w:t>12,54</w:t>
              <w:br/>
              <w:t>1,12</w:t>
              <w:br/>
              <w:t>2,75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3,72</w:t>
              <w:br/>
              <w:t>9,26</w:t>
              <w:br/>
              <w:t>3,01</w:t>
              <w:br/>
              <w:t>6,37(3,19)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15,74</w:t>
              <w:br/>
              <w:t>15,10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8,96</w:t>
              <w:br/>
              <w:t>9,68</w:t>
              <w:br/>
              <w:t>1,60</w:t>
              <w:br/>
              <w:t>3,06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16,51</w:t>
              <w:br/>
              <w:t>15,93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12,56</w:t>
              <w:br/>
              <w:t>13,84</w:t>
              <w:br/>
              <w:t>1,42</w:t>
              <w:br/>
              <w:t>4,26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15,92</w:t>
              <w:br/>
              <w:t>13,80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9,98</w:t>
              <w:br/>
              <w:t>13,72</w:t>
              <w:br/>
              <w:t>2,00</w:t>
              <w:br/>
              <w:t>3,06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15,29</w:t>
              <w:br/>
              <w:t>14,33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10,52</w:t>
              <w:br/>
              <w:t>12,54</w:t>
              <w:br/>
              <w:t>1,12</w:t>
              <w:br/>
              <w:t>2,75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3,72</w:t>
              <w:br/>
              <w:t>9,26</w:t>
              <w:br/>
              <w:t>3,01</w:t>
              <w:br/>
              <w:t>6,37(3,19)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15,74</w:t>
              <w:br/>
              <w:t>15,10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8,96</w:t>
              <w:br/>
              <w:t>9,68</w:t>
              <w:br/>
              <w:t>1,60</w:t>
              <w:br/>
              <w:t>3,06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16,51</w:t>
              <w:br/>
              <w:t>15,93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12,56</w:t>
              <w:br/>
              <w:t>13,84</w:t>
              <w:br/>
              <w:t>1,42</w:t>
              <w:br/>
              <w:t>4,26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15,92</w:t>
              <w:br/>
              <w:t>13,80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9,98</w:t>
              <w:br/>
              <w:t>13,72</w:t>
              <w:br/>
              <w:t>2,00</w:t>
              <w:br/>
              <w:t>3,06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15,29</w:t>
              <w:br/>
              <w:t>14,33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10,52</w:t>
              <w:br/>
              <w:t>12,54</w:t>
              <w:br/>
              <w:t>1,12</w:t>
              <w:br/>
              <w:t>2,75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3,72</w:t>
              <w:br/>
              <w:t>9,26</w:t>
              <w:br/>
              <w:t>3,01</w:t>
              <w:br/>
              <w:t>6,37(3,19)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15,74</w:t>
              <w:br/>
              <w:t>15,10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8,96</w:t>
              <w:br/>
              <w:t>9,68</w:t>
              <w:br/>
              <w:t>1,60</w:t>
              <w:br/>
              <w:t>3,06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16,51</w:t>
              <w:br/>
              <w:t>15,93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12,56</w:t>
              <w:br/>
              <w:t>13,84</w:t>
              <w:br/>
              <w:t>1,42</w:t>
              <w:br/>
              <w:t>4,26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15,92</w:t>
              <w:br/>
              <w:t>13,80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9,98</w:t>
              <w:br/>
              <w:t>13,72</w:t>
              <w:br/>
              <w:t>2,00</w:t>
              <w:br/>
              <w:t>3,06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15,29</w:t>
              <w:br/>
              <w:t>14,33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10,52</w:t>
              <w:br/>
              <w:t>12,54</w:t>
              <w:br/>
              <w:t>1,12</w:t>
              <w:br/>
              <w:t>2,75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3,72</w:t>
              <w:br/>
              <w:t>9,26</w:t>
              <w:br/>
              <w:t>3,01</w:t>
              <w:br/>
              <w:t>6,37(3,19)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15,74</w:t>
              <w:br/>
              <w:t>15,10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8,96</w:t>
              <w:br/>
              <w:t>9,68</w:t>
              <w:br/>
              <w:t>1,60</w:t>
              <w:br/>
              <w:t>3,06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16,51</w:t>
              <w:br/>
              <w:t>15,93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12,56</w:t>
              <w:br/>
              <w:t>13,84</w:t>
              <w:br/>
              <w:t>1,42</w:t>
              <w:br/>
              <w:t>4,26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59,46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15,92</w:t>
              <w:br/>
              <w:t>13,80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9,98</w:t>
              <w:br/>
              <w:t>13,72</w:t>
              <w:br/>
              <w:t>2,00</w:t>
              <w:br/>
              <w:t>3,06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58,12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15,29</w:t>
              <w:br/>
              <w:t>14,33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10,52</w:t>
              <w:br/>
              <w:t>12,54</w:t>
              <w:br/>
              <w:t>1,12</w:t>
              <w:br/>
              <w:t>2,75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14,90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3,72</w:t>
              <w:br/>
              <w:t>9,26</w:t>
              <w:br/>
              <w:t>3,01</w:t>
              <w:br/>
              <w:t>6,37(3,19)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55,71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15,74</w:t>
              <w:br/>
              <w:t>15,10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8,96</w:t>
              <w:br/>
              <w:t>9,68</w:t>
              <w:br/>
              <w:t>1,60</w:t>
              <w:br/>
              <w:t>3,06</w:t>
              <w:br/>
              <w:t>3,13(1,57)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65,50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16,51</w:t>
              <w:br/>
              <w:t>15,93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12,56</w:t>
              <w:br/>
              <w:t>13,84</w:t>
              <w:br/>
              <w:t>1,42</w:t>
              <w:br/>
              <w:t>4,26</w:t>
              <w:br/>
              <w:t>3,28(0,98)</w:t>
            </w:r>
          </w:p>
        </w:tc>
      </w:tr>
      <w:tr>
        <w:trPr>
          <w:trHeight w:val="180" w:hRule="atLeast"/>
        </w:trPr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1, секция 3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  <w:br/>
              <w:t>1,96</w:t>
              <w:br/>
              <w:t>13,73</w:t>
              <w:br/>
              <w:t>1,70</w:t>
              <w:br/>
              <w:t>3,61(1,08)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  <w:br/>
              <w:t>1,96</w:t>
              <w:br/>
              <w:t>13,73</w:t>
              <w:br/>
              <w:t>1,70</w:t>
              <w:br/>
              <w:t>3,61(1,08)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  <w:br/>
              <w:t>1,96</w:t>
              <w:br/>
              <w:t>13,73</w:t>
              <w:br/>
              <w:t>1,70</w:t>
              <w:br/>
              <w:t>3,61(1,08)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  <w:br/>
              <w:t>1,96</w:t>
              <w:br/>
              <w:t>13,73</w:t>
              <w:br/>
              <w:t>1,70</w:t>
              <w:br/>
              <w:t>3,61(1,08)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  <w:br/>
              <w:t>1,96</w:t>
              <w:br/>
              <w:t>13,73</w:t>
              <w:br/>
              <w:t>1,70</w:t>
              <w:br/>
              <w:t>3,61(1,08)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tabs>
                <w:tab w:val="left" w:pos="1035" w:leader="none"/>
              </w:tabs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46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31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  <w:br/>
              <w:t>1,96</w:t>
              <w:br/>
              <w:t>13,73</w:t>
              <w:br/>
              <w:t>1,70</w:t>
              <w:br/>
              <w:t>3,61(1,08)</w:t>
            </w:r>
          </w:p>
        </w:tc>
      </w:tr>
      <w:tr>
        <w:trPr>
          <w:trHeight w:val="15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34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16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36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10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9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  <w:br/>
              <w:t>1,96</w:t>
              <w:br/>
              <w:t>13,73</w:t>
              <w:br/>
              <w:t>1,70</w:t>
              <w:br/>
              <w:t>3,61(1,08)</w:t>
            </w:r>
          </w:p>
        </w:tc>
      </w:tr>
      <w:tr>
        <w:trPr>
          <w:trHeight w:val="10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19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25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1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21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12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  <w:br/>
              <w:t>1,96</w:t>
              <w:br/>
              <w:t>13,73</w:t>
              <w:br/>
              <w:t>1,70</w:t>
              <w:br/>
              <w:t>3,61(1,08)</w:t>
            </w:r>
          </w:p>
        </w:tc>
      </w:tr>
      <w:tr>
        <w:trPr>
          <w:trHeight w:val="2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27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25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24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27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  <w:br/>
              <w:t>1,96</w:t>
              <w:br/>
              <w:t>13,73</w:t>
              <w:br/>
              <w:t>1,70</w:t>
              <w:br/>
              <w:t>3,61(1,08)</w:t>
            </w:r>
          </w:p>
        </w:tc>
      </w:tr>
      <w:tr>
        <w:trPr>
          <w:trHeight w:val="1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  <w:br/>
              <w:t>2,53</w:t>
              <w:br/>
              <w:t>10,84</w:t>
              <w:br/>
              <w:t>3,78</w:t>
              <w:br/>
              <w:t>3,61(1,08)</w:t>
            </w:r>
          </w:p>
        </w:tc>
      </w:tr>
      <w:tr>
        <w:trPr>
          <w:trHeight w:val="27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166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60,64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15,30</w:t>
              <w:br/>
              <w:t>13,14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  <w:br/>
              <w:t>12,69</w:t>
              <w:br/>
              <w:t>1,48</w:t>
              <w:br/>
              <w:t>2,95</w:t>
              <w:br/>
              <w:t>2,47(1,24)</w:t>
            </w:r>
          </w:p>
        </w:tc>
      </w:tr>
      <w:tr>
        <w:trPr>
          <w:trHeight w:val="2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167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55,76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  <w:br/>
              <w:t>15,54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21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168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  <w:br/>
              <w:t>10,73</w:t>
              <w:br/>
              <w:t>1,60</w:t>
              <w:br/>
              <w:t>2,51</w:t>
              <w:br/>
              <w:t>2,84(1,42)</w:t>
            </w:r>
          </w:p>
        </w:tc>
      </w:tr>
      <w:tr>
        <w:trPr>
          <w:trHeight w:val="25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169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41,28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14,71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11,39</w:t>
              <w:br/>
              <w:t>10,28</w:t>
              <w:br/>
              <w:t>3,48</w:t>
              <w:br/>
              <w:t>2,84(1,42)</w:t>
            </w:r>
          </w:p>
        </w:tc>
      </w:tr>
      <w:tr>
        <w:trPr>
          <w:trHeight w:val="16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170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62,08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  <w:br/>
              <w:t>15,49</w:t>
            </w:r>
          </w:p>
        </w:tc>
        <w:tc>
          <w:tcPr>
            <w:tcW w:w="1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Балкон (0,3)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  <w:br/>
              <w:t>1,96</w:t>
              <w:br/>
              <w:t>13,73</w:t>
              <w:br/>
              <w:t>1,70</w:t>
              <w:br/>
              <w:t>3,61(1,08)</w:t>
            </w:r>
          </w:p>
        </w:tc>
      </w:tr>
      <w:tr>
        <w:trPr>
          <w:trHeight w:val="240" w:hRule="atLeast"/>
        </w:trPr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Корпус 2, секция 1</w:t>
            </w:r>
          </w:p>
        </w:tc>
      </w:tr>
      <w:tr>
        <w:trPr>
          <w:trHeight w:val="116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72,9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совм.санузел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туалет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2,18</w:t>
            </w:r>
          </w:p>
        </w:tc>
      </w:tr>
      <w:tr>
        <w:trPr>
          <w:trHeight w:val="104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</w:tc>
      </w:tr>
      <w:tr>
        <w:trPr>
          <w:trHeight w:val="98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33,13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</w:tc>
      </w:tr>
      <w:tr>
        <w:trPr>
          <w:trHeight w:val="111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35,48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</w:tc>
      </w:tr>
      <w:tr>
        <w:trPr>
          <w:trHeight w:val="1563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11,51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3,06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1,72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1,68</w:t>
            </w:r>
          </w:p>
        </w:tc>
      </w:tr>
      <w:tr>
        <w:trPr>
          <w:trHeight w:val="17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0,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6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1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48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>
        <w:trPr>
          <w:trHeight w:val="131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31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14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47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8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>
        <w:trPr>
          <w:trHeight w:val="131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46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29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46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4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>
        <w:trPr>
          <w:trHeight w:val="1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206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16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48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1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>
        <w:trPr>
          <w:trHeight w:val="1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206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19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48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4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>
        <w:trPr>
          <w:trHeight w:val="1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34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16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19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</w:tc>
      </w:tr>
      <w:tr>
        <w:trPr>
          <w:trHeight w:val="148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>
        <w:trPr>
          <w:trHeight w:val="1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06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0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356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>
        <w:trPr>
          <w:trHeight w:val="1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206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16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48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>
        <w:trPr>
          <w:trHeight w:val="131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17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29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46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>
        <w:trPr>
          <w:trHeight w:val="1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206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16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33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503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>
        <w:trPr>
          <w:trHeight w:val="1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06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16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48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3,05(1,53)</w:t>
            </w:r>
          </w:p>
        </w:tc>
      </w:tr>
      <w:tr>
        <w:trPr>
          <w:trHeight w:val="195" w:hRule="atLeast"/>
        </w:trPr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 2, секция 2</w:t>
            </w:r>
          </w:p>
        </w:tc>
      </w:tr>
      <w:tr>
        <w:trPr>
          <w:trHeight w:val="116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72,9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</w:tc>
      </w:tr>
      <w:tr>
        <w:trPr>
          <w:trHeight w:val="90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</w:tc>
      </w:tr>
      <w:tr>
        <w:trPr>
          <w:trHeight w:val="148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60,91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11,66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1,72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1,68</w:t>
            </w:r>
          </w:p>
        </w:tc>
      </w:tr>
      <w:tr>
        <w:trPr>
          <w:trHeight w:val="133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213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16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18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63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343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196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026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16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34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186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06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196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1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31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0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01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14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50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31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17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05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19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8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35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03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03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164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5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33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21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17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03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48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499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05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28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17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1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46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06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05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32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1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070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20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20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96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31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03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164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069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3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80" w:hRule="atLeast"/>
        </w:trPr>
        <w:tc>
          <w:tcPr>
            <w:tcW w:w="15024" w:type="dxa"/>
            <w:gridSpan w:val="24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2, секция 3</w:t>
            </w:r>
          </w:p>
        </w:tc>
      </w:tr>
      <w:tr>
        <w:trPr>
          <w:trHeight w:val="121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72,9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</w:tc>
      </w:tr>
      <w:tr>
        <w:trPr>
          <w:trHeight w:val="890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</w:tc>
      </w:tr>
      <w:tr>
        <w:trPr>
          <w:trHeight w:val="890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33,13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</w:tc>
      </w:tr>
      <w:tr>
        <w:trPr>
          <w:trHeight w:val="148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82,05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11,85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1,74</w:t>
            </w:r>
          </w:p>
        </w:tc>
      </w:tr>
      <w:tr>
        <w:trPr>
          <w:trHeight w:val="1340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079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068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17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1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46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20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05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20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21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44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19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3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before="240" w:after="16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070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spacing w:before="240" w:after="16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20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06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80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31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03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164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21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4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440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17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17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194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510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336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21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03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17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3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3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066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199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17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17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</w:tc>
      </w:tr>
      <w:tr>
        <w:trPr>
          <w:trHeight w:val="133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07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049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19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21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06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19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5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31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4,19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17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194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6,28(3,14)</w:t>
            </w:r>
          </w:p>
        </w:tc>
      </w:tr>
      <w:tr>
        <w:trPr>
          <w:trHeight w:val="1226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18,47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лоджия(0,5)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8,77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74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с/у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12,93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2,97(1,49)</w:t>
            </w:r>
          </w:p>
        </w:tc>
      </w:tr>
      <w:tr>
        <w:trPr>
          <w:trHeight w:val="105" w:hRule="atLeast"/>
        </w:trPr>
        <w:tc>
          <w:tcPr>
            <w:tcW w:w="15024" w:type="dxa"/>
            <w:gridSpan w:val="24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2, секция 4</w:t>
            </w:r>
          </w:p>
        </w:tc>
      </w:tr>
      <w:tr>
        <w:trPr>
          <w:trHeight w:val="1448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70,1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13,71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</w:tc>
      </w:tr>
      <w:tr>
        <w:trPr>
          <w:trHeight w:val="103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62,59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20,31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13,03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</w:tc>
      </w:tr>
      <w:tr>
        <w:trPr>
          <w:trHeight w:val="117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39,03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16,96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4,94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</w:tc>
      </w:tr>
      <w:tr>
        <w:trPr>
          <w:trHeight w:val="105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40,02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</w:tc>
      </w:tr>
      <w:tr>
        <w:trPr>
          <w:trHeight w:val="105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40,02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</w:tc>
      </w:tr>
      <w:tr>
        <w:trPr>
          <w:trHeight w:val="1186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59,87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17,08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9,47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</w:tc>
      </w:tr>
      <w:tr>
        <w:trPr>
          <w:trHeight w:val="163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13,71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20,31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13,03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16,96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4,94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35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33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96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336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13,71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</w:tc>
      </w:tr>
      <w:tr>
        <w:trPr>
          <w:trHeight w:val="121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20,31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13,03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>
        <w:trPr>
          <w:trHeight w:val="1346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16,96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4,94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35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49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35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>
        <w:trPr>
          <w:trHeight w:val="1616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13,71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>
        <w:trPr>
          <w:trHeight w:val="1358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20,31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13,03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>
        <w:trPr>
          <w:trHeight w:val="1494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16,96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4,94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31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46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46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496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>
        <w:trPr>
          <w:trHeight w:val="1598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13,71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>
        <w:trPr>
          <w:trHeight w:val="131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20,31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13,03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>
        <w:trPr>
          <w:trHeight w:val="146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16,96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4,94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346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35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9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31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>
        <w:trPr>
          <w:trHeight w:val="1749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13,71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>
        <w:trPr>
          <w:trHeight w:val="135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20,31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13,03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>
        <w:trPr>
          <w:trHeight w:val="1344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16,96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4,94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494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31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6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346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>
        <w:trPr>
          <w:trHeight w:val="1638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13,71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>
        <w:trPr>
          <w:trHeight w:val="135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20,31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13,03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>
        <w:trPr>
          <w:trHeight w:val="1599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16,96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4,94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48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35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44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>
        <w:trPr>
          <w:trHeight w:val="1740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13,71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>
        <w:trPr>
          <w:trHeight w:val="1498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20,31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13,03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>
        <w:trPr>
          <w:trHeight w:val="1338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16,96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4,94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34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49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>
        <w:trPr>
          <w:trHeight w:val="163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13,71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>
        <w:trPr>
          <w:trHeight w:val="1489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20,31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13,03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>
        <w:trPr>
          <w:trHeight w:val="117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16,96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4,94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49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90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486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>
        <w:trPr>
          <w:trHeight w:val="1598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13,71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>
        <w:trPr>
          <w:trHeight w:val="131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20,31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13,03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>
        <w:trPr>
          <w:trHeight w:val="132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16,96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4,94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47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354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47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>
        <w:trPr>
          <w:trHeight w:val="163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13,71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>
        <w:trPr>
          <w:trHeight w:val="1478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20,31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13,03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>
        <w:trPr>
          <w:trHeight w:val="1361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16,96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4,94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5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33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>
        <w:trPr>
          <w:trHeight w:val="1638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73,05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13,71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11,91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5,89(2,95)</w:t>
            </w:r>
          </w:p>
        </w:tc>
      </w:tr>
      <w:tr>
        <w:trPr>
          <w:trHeight w:val="131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64,25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20,31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13,03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3,32(1,66)</w:t>
            </w:r>
          </w:p>
        </w:tc>
      </w:tr>
      <w:tr>
        <w:trPr>
          <w:trHeight w:val="131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40,45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16,96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4,94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2,34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46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41,44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2,83(1,42)</w:t>
            </w:r>
          </w:p>
        </w:tc>
      </w:tr>
      <w:tr>
        <w:trPr>
          <w:trHeight w:val="1488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41,51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11,29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2,98(1,49)</w:t>
            </w:r>
          </w:p>
        </w:tc>
      </w:tr>
      <w:tr>
        <w:trPr>
          <w:trHeight w:val="134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42,15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13,42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500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260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35,66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9,18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3,44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2,50(1,25)</w:t>
            </w:r>
          </w:p>
        </w:tc>
      </w:tr>
      <w:tr>
        <w:trPr>
          <w:trHeight w:val="165" w:hRule="atLeast"/>
        </w:trPr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2, секция 5</w:t>
            </w:r>
          </w:p>
        </w:tc>
      </w:tr>
      <w:tr>
        <w:trPr>
          <w:trHeight w:val="117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261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37,36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</w:tc>
      </w:tr>
      <w:tr>
        <w:trPr>
          <w:trHeight w:val="133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262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58,73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12,46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1,2</w:t>
            </w:r>
          </w:p>
        </w:tc>
      </w:tr>
      <w:tr>
        <w:trPr>
          <w:trHeight w:val="121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263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54,27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</w:tc>
      </w:tr>
      <w:tr>
        <w:trPr>
          <w:trHeight w:val="120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264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38,26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5,47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4,25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2,03</w:t>
            </w:r>
          </w:p>
        </w:tc>
      </w:tr>
      <w:tr>
        <w:trPr>
          <w:trHeight w:val="1355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265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70,02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18,91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15,12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4,72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2,17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1,97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266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267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353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>
        <w:trPr>
          <w:trHeight w:val="1332" w:hRule="atLeast"/>
        </w:trPr>
        <w:tc>
          <w:tcPr>
            <w:tcW w:w="126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269</w:t>
            </w:r>
          </w:p>
        </w:tc>
        <w:tc>
          <w:tcPr>
            <w:tcW w:w="135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20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62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34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</w:t>
            </w:r>
          </w:p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13,14</w:t>
            </w:r>
          </w:p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54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</w:r>
          </w:p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15,54</w:t>
            </w:r>
          </w:p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>
        <w:trPr>
          <w:trHeight w:val="132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16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7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62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47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34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>
        <w:trPr>
          <w:trHeight w:val="143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15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64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483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33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43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>
        <w:trPr>
          <w:trHeight w:val="143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07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6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47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48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29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>
        <w:trPr>
          <w:trHeight w:val="1446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19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64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43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43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36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>
        <w:trPr>
          <w:trHeight w:val="134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35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72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43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36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34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>
        <w:trPr>
          <w:trHeight w:val="134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18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58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32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45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50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>
        <w:trPr>
          <w:trHeight w:val="129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15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64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483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33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29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>
        <w:trPr>
          <w:trHeight w:val="129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16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6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49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148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43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>
        <w:trPr>
          <w:trHeight w:val="136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05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473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</w:tc>
      </w:tr>
      <w:tr>
        <w:trPr>
          <w:trHeight w:val="172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3,78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143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60,42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13,84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12,14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3,10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1,38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3,03(1,52)</w:t>
            </w:r>
          </w:p>
        </w:tc>
      </w:tr>
      <w:tr>
        <w:trPr>
          <w:trHeight w:val="136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7,72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3,0(1,5)</w:t>
            </w:r>
          </w:p>
        </w:tc>
      </w:tr>
      <w:tr>
        <w:trPr>
          <w:trHeight w:val="162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55,14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15,78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7,61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2,51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19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41,12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совм. санузел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11,06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10,28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3,89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2,84(1,42)</w:t>
            </w:r>
          </w:p>
        </w:tc>
      </w:tr>
      <w:tr>
        <w:trPr>
          <w:trHeight w:val="184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63,05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кухня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ванная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туалет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кладовка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8,74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13,73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5,41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1,88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1,96</w:t>
            </w:r>
          </w:p>
          <w:p>
            <w:pPr>
              <w:pStyle w:val="ConsPlusNormal"/>
              <w:spacing w:lineRule="auto" w:line="240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4,0(2,0)</w:t>
            </w:r>
          </w:p>
        </w:tc>
      </w:tr>
      <w:tr>
        <w:trPr>
          <w:trHeight w:val="201" w:hRule="atLeast"/>
        </w:trPr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Корпус 3, секция 1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72,90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</w:r>
          </w:p>
        </w:tc>
      </w:tr>
      <w:tr>
        <w:trPr>
          <w:trHeight w:val="916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33,13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35,48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60,70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11,51</w:t>
              <w:br/>
              <w:t>11,40</w:t>
              <w:br/>
              <w:t>1,72</w:t>
              <w:br/>
              <w:t>3,06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167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01" w:hRule="atLeast"/>
        </w:trPr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Корпус 3, секция 2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6,38</w:t>
              <w:br/>
              <w:t>12,28</w:t>
              <w:br/>
              <w:t>4,03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34,10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4,97</w:t>
              <w:br/>
              <w:t>1,81</w:t>
              <w:br/>
              <w:t>9,39</w:t>
              <w:br/>
              <w:t>3,44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40,49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5,39</w:t>
              <w:br/>
              <w:t>14,75</w:t>
              <w:br/>
              <w:t>4,58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6,37(3,19)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69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3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4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31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6,37(3,19)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23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6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30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6,37(3,19)</w:t>
            </w:r>
          </w:p>
        </w:tc>
      </w:tr>
      <w:tr>
        <w:trPr>
          <w:trHeight w:val="30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2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1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5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87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4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88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40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89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6,37(3,19)</w:t>
            </w:r>
          </w:p>
        </w:tc>
      </w:tr>
      <w:tr>
        <w:trPr>
          <w:trHeight w:val="21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20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6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1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36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6,37(3,19)</w:t>
            </w:r>
          </w:p>
        </w:tc>
      </w:tr>
      <w:tr>
        <w:trPr>
          <w:trHeight w:val="50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99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6,37(3,19)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6,37(3,19)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6,37(3,19)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119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6,37(3,19)</w:t>
            </w:r>
          </w:p>
        </w:tc>
      </w:tr>
      <w:tr>
        <w:trPr>
          <w:trHeight w:val="11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41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20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40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129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23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15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6,37(3,19)</w:t>
            </w:r>
          </w:p>
        </w:tc>
      </w:tr>
      <w:tr>
        <w:trPr>
          <w:trHeight w:val="486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21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46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134</w:t>
            </w:r>
          </w:p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36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26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26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21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6,37(3,19)</w:t>
            </w:r>
          </w:p>
        </w:tc>
      </w:tr>
      <w:tr>
        <w:trPr>
          <w:trHeight w:val="23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139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26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3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2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80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385" w:hRule="atLeast"/>
        </w:trPr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Корпус 3, секция 3</w:t>
            </w:r>
          </w:p>
        </w:tc>
      </w:tr>
      <w:tr>
        <w:trPr>
          <w:trHeight w:val="46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72,90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</w:r>
          </w:p>
        </w:tc>
      </w:tr>
      <w:tr>
        <w:trPr>
          <w:trHeight w:val="3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33,13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</w:r>
          </w:p>
        </w:tc>
      </w:tr>
      <w:tr>
        <w:trPr>
          <w:trHeight w:val="2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82,76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19,19</w:t>
              <w:br/>
              <w:t>16,43</w:t>
              <w:br/>
              <w:t>16,14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12,28</w:t>
              <w:br/>
              <w:t>1,87</w:t>
              <w:br/>
              <w:t>12,32</w:t>
              <w:br/>
              <w:t>1,56</w:t>
              <w:br/>
              <w:t>2,97</w:t>
            </w:r>
          </w:p>
        </w:tc>
      </w:tr>
      <w:tr>
        <w:trPr>
          <w:trHeight w:val="40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149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2,97(1,49)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3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6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  <w:br/>
              <w:t>12,93</w:t>
              <w:br/>
              <w:t>2,18</w:t>
              <w:br/>
              <w:t>4,89</w:t>
              <w:br/>
              <w:t>2,97(1,49)</w:t>
            </w:r>
          </w:p>
        </w:tc>
      </w:tr>
      <w:tr>
        <w:trPr>
          <w:trHeight w:val="1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2,97(1,49)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13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177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  <w:br/>
              <w:t>12,93</w:t>
              <w:br/>
              <w:t>2,18</w:t>
              <w:br/>
              <w:t>4,89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  <w:br/>
              <w:t>12,93</w:t>
              <w:br/>
              <w:t>2,18</w:t>
              <w:br/>
              <w:t>4,89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  <w:br/>
              <w:t>12,93</w:t>
              <w:br/>
              <w:t>2,18</w:t>
              <w:br/>
              <w:t>4,89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  <w:br/>
              <w:t>12,93</w:t>
              <w:br/>
              <w:t>2,18</w:t>
              <w:br/>
              <w:t>4,89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  <w:br/>
              <w:t>12,93</w:t>
              <w:br/>
              <w:t>2,18</w:t>
              <w:br/>
              <w:t>4,89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  <w:br/>
              <w:t>12,93</w:t>
              <w:br/>
              <w:t>2,18</w:t>
              <w:br/>
              <w:t>4,89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  <w:br/>
              <w:t>12,93</w:t>
              <w:br/>
              <w:t>2,18</w:t>
              <w:br/>
              <w:t>4,89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  <w:br/>
              <w:t>12,93</w:t>
              <w:br/>
              <w:t>2,18</w:t>
              <w:br/>
              <w:t>4,89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  <w:br/>
              <w:t>12,93</w:t>
              <w:br/>
              <w:t>2,18</w:t>
              <w:br/>
              <w:t>4,89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2,97(1,49)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15,21</w:t>
              <w:br/>
              <w:t>12,93</w:t>
              <w:br/>
              <w:t>2,18</w:t>
              <w:br/>
              <w:t>4,89</w:t>
              <w:br/>
              <w:t>2,97(1,49)</w:t>
            </w:r>
          </w:p>
        </w:tc>
      </w:tr>
      <w:tr>
        <w:trPr>
          <w:trHeight w:val="100" w:hRule="atLeast"/>
        </w:trPr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Корпус 3, секция 4</w:t>
            </w:r>
          </w:p>
        </w:tc>
      </w:tr>
      <w:tr>
        <w:trPr>
          <w:trHeight w:val="620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5,39</w:t>
              <w:br/>
              <w:t>14,75</w:t>
              <w:br/>
              <w:t>4,58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40,49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34,10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34,77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39,36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6,38</w:t>
              <w:br/>
              <w:t>12,28</w:t>
              <w:br/>
              <w:t>4,03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3,03(1,52)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3,03(1,52)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3,03(1,52)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3,03(1,52)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3,03(1,52)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3,03(1,52)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3,03(1,52)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44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3,03(1,52)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269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3,03(1,52)</w:t>
            </w:r>
          </w:p>
        </w:tc>
      </w:tr>
      <w:tr>
        <w:trPr>
          <w:trHeight w:val="31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1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4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279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180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26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56,93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16,25</w:t>
              <w:br/>
              <w:t>13,50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9,27</w:t>
              <w:br/>
              <w:t>11,63</w:t>
              <w:br/>
              <w:t>1,61</w:t>
              <w:br/>
              <w:t>3,20</w:t>
              <w:br/>
              <w:t>2,94(1,47)</w:t>
            </w:r>
          </w:p>
        </w:tc>
      </w:tr>
      <w:tr>
        <w:trPr>
          <w:trHeight w:val="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46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3,67</w:t>
              <w:br/>
              <w:t>2,52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0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10,26</w:t>
              <w:br/>
              <w:t>1,27</w:t>
              <w:br/>
              <w:t>9,74</w:t>
              <w:br/>
              <w:t>3,54</w:t>
              <w:br/>
              <w:t>3,75(1,88)</w:t>
            </w:r>
          </w:p>
        </w:tc>
      </w:tr>
      <w:tr>
        <w:trPr>
          <w:trHeight w:val="41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35,52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15,49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3,97</w:t>
              <w:br/>
              <w:t>1,81</w:t>
              <w:br/>
              <w:t>9,39</w:t>
              <w:br/>
              <w:t>3,44</w:t>
              <w:br/>
              <w:t>2,83(1,42)</w:t>
            </w:r>
          </w:p>
        </w:tc>
      </w:tr>
      <w:tr>
        <w:trPr>
          <w:trHeight w:val="4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36,19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15,68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4,09</w:t>
              <w:br/>
              <w:t>2,10</w:t>
              <w:br/>
              <w:t>9,46</w:t>
              <w:br/>
              <w:t>3,44</w:t>
              <w:br/>
              <w:t>2,83(1,42)</w:t>
            </w:r>
          </w:p>
        </w:tc>
      </w:tr>
      <w:tr>
        <w:trPr>
          <w:trHeight w:val="3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56,06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16,67</w:t>
              <w:br/>
              <w:t>12,15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9,73</w:t>
              <w:br/>
              <w:t>1,45</w:t>
              <w:br/>
              <w:t>10,45</w:t>
              <w:br/>
              <w:t>1,15</w:t>
              <w:br/>
              <w:t>2,92</w:t>
              <w:br/>
              <w:t>3,03(1,52)</w:t>
            </w:r>
          </w:p>
        </w:tc>
      </w:tr>
      <w:tr>
        <w:trPr>
          <w:trHeight w:val="553" w:hRule="atLeast"/>
        </w:trPr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Корпус 3, секция 5</w:t>
            </w:r>
          </w:p>
        </w:tc>
      </w:tr>
      <w:tr>
        <w:trPr>
          <w:trHeight w:val="4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60,70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11,51</w:t>
              <w:br/>
              <w:t>1,68</w:t>
              <w:br/>
              <w:t>11,40</w:t>
              <w:br/>
              <w:t>1,72</w:t>
              <w:br/>
              <w:t>3,06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289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35,48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</w:r>
          </w:p>
        </w:tc>
      </w:tr>
      <w:tr>
        <w:trPr>
          <w:trHeight w:val="2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33,13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</w:r>
          </w:p>
        </w:tc>
      </w:tr>
      <w:tr>
        <w:trPr>
          <w:trHeight w:val="4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36,43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</w:r>
          </w:p>
        </w:tc>
      </w:tr>
      <w:tr>
        <w:trPr>
          <w:trHeight w:val="36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72,90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</w:r>
          </w:p>
        </w:tc>
      </w:tr>
      <w:tr>
        <w:trPr>
          <w:trHeight w:val="3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603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636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4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299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319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329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2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30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46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184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16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30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1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26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338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48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339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20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335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30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>
          <w:trHeight w:val="35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79,25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11,40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15,06</w:t>
              <w:br/>
              <w:t>12,93</w:t>
              <w:br/>
              <w:t>2,18</w:t>
              <w:br/>
              <w:t>4,82</w:t>
              <w:br/>
              <w:t>3,05(1,53)</w:t>
            </w:r>
          </w:p>
        </w:tc>
      </w:tr>
      <w:tr>
        <w:trPr>
          <w:trHeight w:val="30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35,97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16,39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Кладовая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4,80</w:t>
              <w:br/>
              <w:t>2,08</w:t>
              <w:br/>
              <w:t>8,77</w:t>
              <w:br/>
              <w:t>3,44</w:t>
              <w:br/>
              <w:t>2,98(1,49)</w:t>
            </w:r>
          </w:p>
        </w:tc>
      </w:tr>
      <w:tr>
        <w:trPr>
          <w:trHeight w:val="469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36,27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17,30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3,33</w:t>
              <w:br/>
              <w:t>9,06</w:t>
              <w:br/>
              <w:t>3,44</w:t>
              <w:br/>
              <w:t>6,28(3,14)</w:t>
            </w:r>
          </w:p>
        </w:tc>
      </w:tr>
      <w:tr>
        <w:trPr>
          <w:trHeight w:val="1276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37,92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14,70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5,91</w:t>
              <w:br/>
              <w:t>12,12</w:t>
              <w:br/>
              <w:t>3,70</w:t>
              <w:br/>
              <w:t>2,98(1,49)</w:t>
            </w:r>
          </w:p>
        </w:tc>
      </w:tr>
      <w:tr>
        <w:trPr>
          <w:trHeight w:val="251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347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Жилое</w:t>
            </w: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74,37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i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1</w:t>
              <w:br/>
              <w:t>2</w:t>
              <w:br/>
              <w:t>3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16,14</w:t>
              <w:br/>
              <w:t>15,19</w:t>
              <w:br/>
              <w:t>12,53</w:t>
            </w: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9,74</w:t>
              <w:br/>
              <w:t>12,93</w:t>
              <w:br/>
              <w:t>2,18</w:t>
              <w:br/>
              <w:t>4,19</w:t>
              <w:br/>
              <w:t>2,93(1,47)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56" w:name="P501"/>
            <w:bookmarkEnd w:id="56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15.3. Об основных характеристиках нежилых помещений</w:t>
            </w:r>
          </w:p>
        </w:tc>
      </w:tr>
      <w:tr>
        <w:trPr/>
        <w:tc>
          <w:tcPr>
            <w:tcW w:w="12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Условный номер 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Назначение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Этаж расположения</w:t>
            </w:r>
          </w:p>
        </w:tc>
        <w:tc>
          <w:tcPr>
            <w:tcW w:w="13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Номер подъезда</w:t>
            </w:r>
          </w:p>
        </w:tc>
        <w:tc>
          <w:tcPr>
            <w:tcW w:w="2322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Площадь, м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 частей нежилого помещения</w:t>
            </w:r>
          </w:p>
        </w:tc>
      </w:tr>
      <w:tr>
        <w:trPr/>
        <w:tc>
          <w:tcPr>
            <w:tcW w:w="126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47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09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36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2322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2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помещения</w:t>
            </w:r>
          </w:p>
        </w:tc>
        <w:tc>
          <w:tcPr>
            <w:tcW w:w="48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Площадь, м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>
        <w:trPr>
          <w:trHeight w:val="455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Нежилое</w:t>
              <w:br/>
              <w:t>помещение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3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292,40</w:t>
            </w:r>
          </w:p>
        </w:tc>
        <w:tc>
          <w:tcPr>
            <w:tcW w:w="2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148,00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6,60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6,60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6,30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43,90</w:t>
            </w:r>
          </w:p>
        </w:tc>
      </w:tr>
      <w:tr>
        <w:trPr>
          <w:trHeight w:val="220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Нежилое</w:t>
              <w:br/>
              <w:t>помещение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3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114,50</w:t>
            </w:r>
          </w:p>
        </w:tc>
        <w:tc>
          <w:tcPr>
            <w:tcW w:w="2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1,80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17,40</w:t>
            </w:r>
          </w:p>
        </w:tc>
      </w:tr>
      <w:tr>
        <w:trPr>
          <w:trHeight w:val="4557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Нежилое</w:t>
              <w:br/>
              <w:t>помещение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2,3</w:t>
            </w:r>
          </w:p>
        </w:tc>
        <w:tc>
          <w:tcPr>
            <w:tcW w:w="23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269,60</w:t>
            </w:r>
          </w:p>
        </w:tc>
        <w:tc>
          <w:tcPr>
            <w:tcW w:w="2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48,50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9,70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24,30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1,50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77,30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5,20</w:t>
            </w:r>
          </w:p>
        </w:tc>
      </w:tr>
      <w:tr>
        <w:trPr>
          <w:trHeight w:val="588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Нежилое</w:t>
              <w:br/>
              <w:t>помещение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3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157,00</w:t>
            </w:r>
          </w:p>
        </w:tc>
        <w:tc>
          <w:tcPr>
            <w:tcW w:w="2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7,90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8,10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6,50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15,10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19,60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4,10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3,30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10,60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21,80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41,90</w:t>
            </w:r>
          </w:p>
        </w:tc>
      </w:tr>
      <w:tr>
        <w:trPr>
          <w:trHeight w:val="872" w:hRule="atLeast"/>
        </w:trPr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Нежилое</w:t>
              <w:br/>
              <w:t>помещение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1,2,3</w:t>
            </w:r>
          </w:p>
        </w:tc>
        <w:tc>
          <w:tcPr>
            <w:tcW w:w="23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1010,20</w:t>
            </w:r>
          </w:p>
        </w:tc>
        <w:tc>
          <w:tcPr>
            <w:tcW w:w="2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Помещение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помещение</w:t>
            </w:r>
          </w:p>
        </w:tc>
        <w:tc>
          <w:tcPr>
            <w:tcW w:w="48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31,40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50,80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60,30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1,90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1,90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20,70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53,80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75,70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38,10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53,00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62,30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27,30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5,70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1,90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1,90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2,20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18,70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20,80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36,50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53,50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72,20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34,10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74,60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57" w:name="P518"/>
            <w:bookmarkEnd w:id="57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16.1. Перечень помещений общего пользования с указанием их назначения и площади</w:t>
            </w:r>
          </w:p>
        </w:tc>
      </w:tr>
      <w:tr>
        <w:trPr/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 п\п</w:t>
            </w:r>
          </w:p>
        </w:tc>
        <w:tc>
          <w:tcPr>
            <w:tcW w:w="18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помещения</w:t>
            </w:r>
          </w:p>
        </w:tc>
        <w:tc>
          <w:tcPr>
            <w:tcW w:w="478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Описание места расположения помещения</w:t>
            </w:r>
          </w:p>
        </w:tc>
        <w:tc>
          <w:tcPr>
            <w:tcW w:w="2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Назначение помещения</w:t>
            </w:r>
          </w:p>
        </w:tc>
        <w:tc>
          <w:tcPr>
            <w:tcW w:w="48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Площадь, м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>
        <w:trPr/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8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78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8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58" w:name="P529"/>
            <w:bookmarkEnd w:id="58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>
        <w:trPr/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 п\п</w:t>
            </w:r>
          </w:p>
        </w:tc>
        <w:tc>
          <w:tcPr>
            <w:tcW w:w="2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Описание места расположения</w:t>
            </w:r>
          </w:p>
        </w:tc>
        <w:tc>
          <w:tcPr>
            <w:tcW w:w="36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оборудования</w:t>
            </w:r>
          </w:p>
        </w:tc>
        <w:tc>
          <w:tcPr>
            <w:tcW w:w="30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Характеристики</w:t>
            </w:r>
          </w:p>
        </w:tc>
        <w:tc>
          <w:tcPr>
            <w:tcW w:w="4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Назначение</w:t>
            </w:r>
          </w:p>
        </w:tc>
      </w:tr>
      <w:tr>
        <w:trPr/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6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0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59" w:name="P540"/>
            <w:bookmarkEnd w:id="59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>
        <w:trPr/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 п\п</w:t>
            </w:r>
          </w:p>
        </w:tc>
        <w:tc>
          <w:tcPr>
            <w:tcW w:w="2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имущества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Назначение имущества</w:t>
            </w:r>
          </w:p>
        </w:tc>
        <w:tc>
          <w:tcPr>
            <w:tcW w:w="90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Описание места расположения имущества</w:t>
            </w:r>
          </w:p>
        </w:tc>
      </w:tr>
      <w:tr>
        <w:trPr/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1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0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4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60" w:name="P550"/>
            <w:bookmarkEnd w:id="60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Этап реализации проекта строительства: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83 %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17.1.2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Планируемый квартал и год выполнения этапа реализации проекта строительства: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  <w:lang w:val="en-US"/>
              </w:rPr>
              <w:t>II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 полугодие 2017г. 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>
        <w:trPr/>
        <w:tc>
          <w:tcPr>
            <w:tcW w:w="3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18.1. О планируемой стоимости строительства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18.1.1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Планируемая стоимость строительства (руб.):  </w:t>
            </w:r>
            <w: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1 240 млн. руб.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bookmarkStart w:id="61" w:name="P560"/>
            <w:bookmarkEnd w:id="61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62" w:name="P563"/>
            <w:bookmarkEnd w:id="62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63" w:name="P565"/>
            <w:bookmarkEnd w:id="63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19.2.3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64" w:name="P574"/>
            <w:bookmarkEnd w:id="64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соглашения или сделки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Сумма привлеченных средств (рублей)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Определенный соглашением или сделкой срок возврата привлеченных средств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65" w:name="P586"/>
            <w:bookmarkEnd w:id="65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20.1.7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66" w:name="P588"/>
            <w:bookmarkEnd w:id="66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67" w:name="P590"/>
            <w:bookmarkEnd w:id="67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21.2.1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Организационно-правовая форма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21.2.2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Фирменное наименование без указания организационно-правовой формы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21.2.3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Индивидуальный номер налогоплательщика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 О месте нахождения и адресе связанных с застройщиком юридических лиц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Индекс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Субъект Российской Федерации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Район субъекта Российской Федерации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населенного пункта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населенного пункта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Элемент улично-дорожной сети 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элемента улично-дорожной сети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21.3.8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Тип здания (сооружения)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21.3.9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Тип помещений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21.4.1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Номер телефона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21.4.2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Адрес электронной почты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21.4.3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Адрес официального сайта в информационно-телекоммуникационной сети "Интернет"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68" w:name="P628"/>
            <w:bookmarkEnd w:id="68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69" w:name="P630"/>
            <w:bookmarkEnd w:id="69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Размер максимально допустимой площади объектов долевого строительства застройщика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70" w:name="P632"/>
            <w:bookmarkEnd w:id="70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22.1.2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71" w:name="P634"/>
            <w:bookmarkEnd w:id="71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72" w:name="P637"/>
            <w:bookmarkEnd w:id="72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73" w:name="P639"/>
            <w:bookmarkEnd w:id="73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23.1.2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rFonts w:asciiTheme="minorHAnsi" w:hAnsiTheme="minorHAnsi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>
        <w:trPr/>
        <w:tc>
          <w:tcPr>
            <w:tcW w:w="382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 О виде, назначении объекта социальной инфраструктуры.</w:t>
            </w:r>
          </w:p>
          <w:p>
            <w:pPr>
              <w:pStyle w:val="ConsPlusNormal"/>
              <w:rPr/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Об указанных в </w:t>
            </w:r>
            <w:hyperlink r:id="rId4">
              <w:r>
                <w:rPr>
                  <w:rStyle w:val="Style17"/>
                  <w:rFonts w:asciiTheme="minorHAnsi" w:hAnsiTheme="minorHAnsi"/>
                  <w:color w:val="000000" w:themeColor="text1"/>
                  <w:sz w:val="21"/>
                  <w:szCs w:val="21"/>
                </w:rPr>
                <w:t>частях 3</w:t>
              </w:r>
            </w:hyperlink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и </w:t>
            </w:r>
            <w:hyperlink r:id="rId5">
              <w:r>
                <w:rPr>
                  <w:rStyle w:val="Style17"/>
                  <w:rFonts w:asciiTheme="minorHAnsi" w:hAnsiTheme="minorHAnsi"/>
                  <w:color w:val="000000" w:themeColor="text1"/>
                  <w:sz w:val="21"/>
                  <w:szCs w:val="21"/>
                </w:rPr>
                <w:t>4 статьи 18.1</w:t>
              </w:r>
            </w:hyperlink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>
            <w:pPr>
              <w:pStyle w:val="ConsPlusNormal"/>
              <w:rPr/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О целях затрат застройщика из числа целей, указанных в </w:t>
            </w:r>
            <w:hyperlink r:id="rId6">
              <w:r>
                <w:rPr>
                  <w:rStyle w:val="Style17"/>
                  <w:rFonts w:asciiTheme="minorHAnsi" w:hAnsiTheme="minorHAnsi"/>
                  <w:color w:val="000000" w:themeColor="text1"/>
                  <w:sz w:val="21"/>
                  <w:szCs w:val="21"/>
                </w:rPr>
                <w:t>пунктах 8</w:t>
              </w:r>
            </w:hyperlink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- </w:t>
            </w:r>
            <w:hyperlink r:id="rId7">
              <w:r>
                <w:rPr>
                  <w:rStyle w:val="Style17"/>
                  <w:rFonts w:asciiTheme="minorHAnsi" w:hAnsiTheme="minorHAnsi"/>
                  <w:color w:val="000000" w:themeColor="text1"/>
                  <w:sz w:val="21"/>
                  <w:szCs w:val="21"/>
                </w:rPr>
                <w:t>10</w:t>
              </w:r>
            </w:hyperlink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и </w:t>
            </w:r>
            <w:hyperlink r:id="rId8">
              <w:r>
                <w:rPr>
                  <w:rStyle w:val="Style17"/>
                  <w:rFonts w:asciiTheme="minorHAnsi" w:hAnsiTheme="minorHAnsi"/>
                  <w:color w:val="000000" w:themeColor="text1"/>
                  <w:sz w:val="21"/>
                  <w:szCs w:val="21"/>
                </w:rPr>
                <w:t>12 части 1 статьи 18</w:t>
              </w:r>
            </w:hyperlink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74" w:name="P645"/>
            <w:bookmarkEnd w:id="74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24.1.2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Вид объекта социальной инфраструктуры 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24.1.3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Назначение объекта социальной инфраструктуры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75" w:name="P651"/>
            <w:bookmarkEnd w:id="75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24.1.4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24.1.5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24.1.6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bookmarkStart w:id="76" w:name="P657"/>
            <w:bookmarkEnd w:id="76"/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24.1.7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24.1.8</w:t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45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8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Планируемые затраты застройщика</w:t>
            </w:r>
          </w:p>
        </w:tc>
      </w:tr>
      <w:tr>
        <w:trPr/>
        <w:tc>
          <w:tcPr>
            <w:tcW w:w="382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98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16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5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8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3</w:t>
            </w:r>
          </w:p>
        </w:tc>
      </w:tr>
      <w:tr>
        <w:trPr/>
        <w:tc>
          <w:tcPr>
            <w:tcW w:w="150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Раздел 25. Иная, не противоречащая законодательству, информация о проекте</w:t>
            </w:r>
          </w:p>
        </w:tc>
      </w:tr>
      <w:tr>
        <w:trPr>
          <w:trHeight w:val="1241" w:hRule="atLeast"/>
        </w:trPr>
        <w:tc>
          <w:tcPr>
            <w:tcW w:w="3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25.1. Иная информация о проекте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25.1.1</w:t>
            </w:r>
          </w:p>
        </w:tc>
        <w:tc>
          <w:tcPr>
            <w:tcW w:w="1021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Иная информация о проекте</w:t>
            </w:r>
          </w:p>
        </w:tc>
      </w:tr>
    </w:tbl>
    <w:p>
      <w:pPr>
        <w:pStyle w:val="Normal"/>
        <w:tabs>
          <w:tab w:val="left" w:pos="6810" w:leader="none"/>
        </w:tabs>
        <w:spacing w:lineRule="auto" w:line="240" w:before="0" w:after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</w:r>
    </w:p>
    <w:p>
      <w:pPr>
        <w:pStyle w:val="Normal"/>
        <w:tabs>
          <w:tab w:val="left" w:pos="6810" w:leader="none"/>
        </w:tabs>
        <w:spacing w:lineRule="auto" w:line="240" w:before="0" w:after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</w:r>
    </w:p>
    <w:p>
      <w:pPr>
        <w:pStyle w:val="Normal"/>
        <w:tabs>
          <w:tab w:val="left" w:pos="6810" w:leader="none"/>
        </w:tabs>
        <w:spacing w:lineRule="auto" w:line="240" w:before="0" w:after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720" w:leader="none"/>
          <w:tab w:val="left" w:pos="6810" w:leader="none"/>
        </w:tabs>
        <w:rPr>
          <w:sz w:val="20"/>
          <w:szCs w:val="20"/>
        </w:rPr>
      </w:pPr>
      <w:r>
        <w:rPr>
          <w:color w:val="000000" w:themeColor="text1"/>
          <w:sz w:val="21"/>
          <w:szCs w:val="21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</w:t>
      </w:r>
      <w:bookmarkStart w:id="77" w:name="_GoBack"/>
      <w:bookmarkEnd w:id="77"/>
      <w:r>
        <w:rPr>
          <w:sz w:val="20"/>
          <w:szCs w:val="20"/>
        </w:rPr>
        <w:drawing>
          <wp:inline distT="0" distB="0" distL="0" distR="0">
            <wp:extent cx="2352675" cy="1884680"/>
            <wp:effectExtent l="0" t="0" r="0" b="0"/>
            <wp:docPr id="1" name="Рисунок 1" descr="C:\Users\Ольга Бурлакова\Desktop\images (3)\GwZdCTnNM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 Бурлакова\Desktop\images (3)\GwZdCTnNMw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3810</wp:posOffset>
                </wp:positionH>
                <wp:positionV relativeFrom="paragraph">
                  <wp:posOffset>881380</wp:posOffset>
                </wp:positionV>
                <wp:extent cx="3700145" cy="37719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145" cy="37719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5"/>
                              <w:spacing w:before="0" w:after="16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Генеральный директор ООО «Финнранта Строй»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91.35pt;height:29.7pt;mso-wrap-distance-left:9pt;mso-wrap-distance-right:9pt;mso-wrap-distance-top:3.6pt;mso-wrap-distance-bottom:3.6pt;margin-top:69.4pt;mso-position-vertical-relative:text;margin-left:0.3pt;mso-position-horizontal-relative:text">
                <v:textbox>
                  <w:txbxContent>
                    <w:p>
                      <w:pPr>
                        <w:pStyle w:val="Style25"/>
                        <w:spacing w:before="0" w:after="160"/>
                        <w:rPr/>
                      </w:pPr>
                      <w:r>
                        <w:rPr>
                          <w:sz w:val="21"/>
                          <w:szCs w:val="21"/>
                        </w:rPr>
                        <w:t>Генеральный директор ООО «Финнранта Строй»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>
          <w:sz w:val="21"/>
          <w:szCs w:val="21"/>
        </w:rPr>
        <w:t xml:space="preserve">         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10"/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jc w:val="right"/>
      <w:rPr/>
    </w:pPr>
    <w:r>
      <w:rPr/>
    </w:r>
  </w:p>
  <w:p>
    <w:pPr>
      <w:pStyle w:val="Style23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13a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213a4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1213a4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1213a4"/>
    <w:rPr/>
  </w:style>
  <w:style w:type="character" w:styleId="Style17">
    <w:name w:val="Интернет-ссылка"/>
    <w:basedOn w:val="DefaultParagraphFont"/>
    <w:uiPriority w:val="99"/>
    <w:semiHidden/>
    <w:unhideWhenUsed/>
    <w:rsid w:val="001213a4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1213a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1213a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1213a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1213a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1213a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1213a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1213a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1213a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213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6"/>
    <w:uiPriority w:val="99"/>
    <w:unhideWhenUsed/>
    <w:rsid w:val="001213a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1213a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213a4"/>
    <w:pPr>
      <w:spacing w:before="0" w:after="160"/>
      <w:ind w:left="720" w:hanging="0"/>
      <w:contextualSpacing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61BCDE8108F139F9D5156082B463158B75479E2502858CB9970C09C9EDD36D4FBD576D1E8X5u7M" TargetMode="External"/><Relationship Id="rId3" Type="http://schemas.openxmlformats.org/officeDocument/2006/relationships/hyperlink" Target="consultantplus://offline/ref=E61BCDE8108F139F9D5156082B463158B75479E2502858CB9970C09C9EDD36D4FBD576D1E3X5u5M" TargetMode="External"/><Relationship Id="rId4" Type="http://schemas.openxmlformats.org/officeDocument/2006/relationships/hyperlink" Target="consultantplus://offline/ref=E61BCDE8108F139F9D5156082B463158B75479E2502858CB9970C09C9EDD36D4FBD576D2EDX5u8M" TargetMode="External"/><Relationship Id="rId5" Type="http://schemas.openxmlformats.org/officeDocument/2006/relationships/hyperlink" Target="consultantplus://offline/ref=E61BCDE8108F139F9D5156082B463158B75479E2502858CB9970C09C9EDD36D4FBD576D2EDX5u9M" TargetMode="External"/><Relationship Id="rId6" Type="http://schemas.openxmlformats.org/officeDocument/2006/relationships/hyperlink" Target="consultantplus://offline/ref=E61BCDE8108F139F9D5156082B463158B75479E2502858CB9970C09C9EDD36D4FBD576D2ECX5u5M" TargetMode="External"/><Relationship Id="rId7" Type="http://schemas.openxmlformats.org/officeDocument/2006/relationships/hyperlink" Target="consultantplus://offline/ref=E61BCDE8108F139F9D5156082B463158B75479E2502858CB9970C09C9EDD36D4FBD576D2ECX5u7M" TargetMode="External"/><Relationship Id="rId8" Type="http://schemas.openxmlformats.org/officeDocument/2006/relationships/hyperlink" Target="consultantplus://offline/ref=E61BCDE8108F139F9D5156082B463158B75479E2502858CB9970C09C9EDD36D4FBD576D2ECX5u9M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Application>LibreOffice/5.2.2.2$Windows_x86 LibreOffice_project/8f96e87c890bf8fa77463cd4b640a2312823f3ad</Application>
  <Pages>188</Pages>
  <Words>23189</Words>
  <Characters>125143</Characters>
  <CharactersWithSpaces>136367</CharactersWithSpaces>
  <Paragraphs>12363</Paragraphs>
  <Company>RANT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2017-03-24T06:44:00Z</dcterms:created>
  <dc:creator>ivleva</dc:creator>
  <dc:description/>
  <dc:language>ru-RU</dc:language>
  <cp:lastModifiedBy/>
  <cp:lastPrinted>2017-07-28T12:57:00Z</cp:lastPrinted>
  <dcterms:modified xsi:type="dcterms:W3CDTF">2017-08-01T10:46:34Z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