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E2" w:rsidRPr="001F4F38" w:rsidRDefault="009630E2" w:rsidP="009630E2">
      <w:pPr>
        <w:keepNext/>
        <w:suppressAutoHyphens/>
        <w:spacing w:after="0" w:line="240" w:lineRule="auto"/>
        <w:ind w:firstLine="567"/>
        <w:jc w:val="center"/>
        <w:rPr>
          <w:rFonts w:ascii="Times New Roman" w:eastAsia="SimSun" w:hAnsi="Times New Roman" w:cs="Times New Roman"/>
          <w:b/>
          <w:kern w:val="1"/>
          <w:sz w:val="20"/>
          <w:szCs w:val="20"/>
          <w:lang w:eastAsia="ar-SA"/>
        </w:rPr>
      </w:pPr>
      <w:bookmarkStart w:id="0" w:name="_GoBack"/>
      <w:bookmarkEnd w:id="0"/>
      <w:r w:rsidRPr="001F4F38">
        <w:rPr>
          <w:rFonts w:ascii="Times New Roman" w:eastAsia="SimSun" w:hAnsi="Times New Roman" w:cs="Times New Roman"/>
          <w:b/>
          <w:kern w:val="1"/>
          <w:sz w:val="20"/>
          <w:szCs w:val="20"/>
          <w:lang w:eastAsia="ar-SA"/>
        </w:rPr>
        <w:t xml:space="preserve">Д О Г О В О Р № </w:t>
      </w:r>
    </w:p>
    <w:p w:rsidR="009630E2" w:rsidRPr="001F4F38" w:rsidRDefault="009630E2" w:rsidP="009630E2">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1F4F38">
        <w:rPr>
          <w:rFonts w:ascii="Times New Roman" w:eastAsia="SimSun" w:hAnsi="Times New Roman" w:cs="Times New Roman"/>
          <w:b/>
          <w:kern w:val="1"/>
          <w:sz w:val="20"/>
          <w:szCs w:val="20"/>
          <w:lang w:eastAsia="ar-SA"/>
        </w:rPr>
        <w:t xml:space="preserve">участия в долевом строительстве многоквартирного дома  </w:t>
      </w:r>
    </w:p>
    <w:p w:rsidR="009630E2" w:rsidRPr="001F4F38" w:rsidRDefault="009630E2" w:rsidP="009630E2">
      <w:pPr>
        <w:suppressAutoHyphens/>
        <w:spacing w:before="120" w:after="0" w:line="360" w:lineRule="auto"/>
        <w:rPr>
          <w:rFonts w:ascii="Times New Roman" w:eastAsia="Times New Roman" w:hAnsi="Times New Roman" w:cs="Times New Roman"/>
          <w:kern w:val="1"/>
          <w:sz w:val="20"/>
          <w:szCs w:val="20"/>
          <w:lang w:eastAsia="ar-SA"/>
        </w:rPr>
      </w:pPr>
    </w:p>
    <w:p w:rsidR="009630E2" w:rsidRPr="001F4F38" w:rsidRDefault="009630E2" w:rsidP="009630E2">
      <w:pPr>
        <w:suppressAutoHyphens/>
        <w:spacing w:before="120" w:after="0" w:line="360" w:lineRule="auto"/>
        <w:rPr>
          <w:rFonts w:ascii="Times New Roman" w:eastAsia="Times New Roman" w:hAnsi="Times New Roman" w:cs="Times New Roman"/>
          <w:b/>
          <w:bCs/>
          <w:kern w:val="1"/>
          <w:sz w:val="20"/>
          <w:szCs w:val="20"/>
          <w:lang w:eastAsia="ar-SA"/>
        </w:rPr>
      </w:pPr>
      <w:r w:rsidRPr="001F4F38">
        <w:rPr>
          <w:rFonts w:ascii="Times New Roman" w:eastAsia="Times New Roman" w:hAnsi="Times New Roman" w:cs="Times New Roman"/>
          <w:kern w:val="1"/>
          <w:sz w:val="20"/>
          <w:szCs w:val="20"/>
          <w:lang w:eastAsia="ar-SA"/>
        </w:rPr>
        <w:t>Санкт-Петербург</w:t>
      </w:r>
      <w:r w:rsidRPr="001F4F38">
        <w:rPr>
          <w:rFonts w:ascii="Times New Roman" w:eastAsia="Times New Roman" w:hAnsi="Times New Roman" w:cs="Times New Roman"/>
          <w:kern w:val="1"/>
          <w:sz w:val="20"/>
          <w:szCs w:val="20"/>
          <w:lang w:eastAsia="ar-SA"/>
        </w:rPr>
        <w:tab/>
      </w:r>
      <w:r w:rsidRPr="001F4F38">
        <w:rPr>
          <w:rFonts w:ascii="Times New Roman" w:eastAsia="Times New Roman" w:hAnsi="Times New Roman" w:cs="Times New Roman"/>
          <w:kern w:val="1"/>
          <w:sz w:val="20"/>
          <w:szCs w:val="20"/>
          <w:lang w:eastAsia="ar-SA"/>
        </w:rPr>
        <w:tab/>
      </w:r>
      <w:r w:rsidRPr="001F4F38">
        <w:rPr>
          <w:rFonts w:ascii="Times New Roman" w:eastAsia="Times New Roman" w:hAnsi="Times New Roman" w:cs="Times New Roman"/>
          <w:kern w:val="1"/>
          <w:sz w:val="20"/>
          <w:szCs w:val="20"/>
          <w:lang w:eastAsia="ar-SA"/>
        </w:rPr>
        <w:tab/>
      </w:r>
      <w:r w:rsidRPr="001F4F38">
        <w:rPr>
          <w:rFonts w:ascii="Times New Roman" w:eastAsia="Times New Roman" w:hAnsi="Times New Roman" w:cs="Times New Roman"/>
          <w:kern w:val="1"/>
          <w:sz w:val="20"/>
          <w:szCs w:val="20"/>
          <w:lang w:eastAsia="ar-SA"/>
        </w:rPr>
        <w:tab/>
      </w:r>
      <w:r w:rsidRPr="001F4F38">
        <w:rPr>
          <w:rFonts w:ascii="Times New Roman" w:eastAsia="Times New Roman" w:hAnsi="Times New Roman" w:cs="Times New Roman"/>
          <w:kern w:val="1"/>
          <w:sz w:val="20"/>
          <w:szCs w:val="20"/>
          <w:lang w:eastAsia="ar-SA"/>
        </w:rPr>
        <w:tab/>
      </w:r>
      <w:r w:rsidRPr="001F4F38">
        <w:rPr>
          <w:rFonts w:ascii="Times New Roman" w:eastAsia="Times New Roman" w:hAnsi="Times New Roman" w:cs="Times New Roman"/>
          <w:kern w:val="1"/>
          <w:sz w:val="20"/>
          <w:szCs w:val="20"/>
          <w:lang w:eastAsia="ar-SA"/>
        </w:rPr>
        <w:tab/>
      </w:r>
      <w:r w:rsidRPr="001F4F38">
        <w:rPr>
          <w:rFonts w:ascii="Times New Roman" w:eastAsia="Times New Roman" w:hAnsi="Times New Roman" w:cs="Times New Roman"/>
          <w:kern w:val="1"/>
          <w:sz w:val="20"/>
          <w:szCs w:val="20"/>
          <w:lang w:eastAsia="ar-SA"/>
        </w:rPr>
        <w:tab/>
        <w:t xml:space="preserve">                        </w:t>
      </w:r>
      <w:r w:rsidR="001F4F38" w:rsidRPr="001F4F38">
        <w:rPr>
          <w:rFonts w:ascii="Times New Roman" w:eastAsia="Times New Roman" w:hAnsi="Times New Roman" w:cs="Times New Roman"/>
          <w:b/>
          <w:kern w:val="1"/>
          <w:sz w:val="20"/>
          <w:szCs w:val="20"/>
          <w:lang w:eastAsia="ar-SA"/>
        </w:rPr>
        <w:t xml:space="preserve">«_____» _________  2016 </w:t>
      </w:r>
      <w:r w:rsidRPr="001F4F38">
        <w:rPr>
          <w:rFonts w:ascii="Times New Roman" w:eastAsia="Times New Roman" w:hAnsi="Times New Roman" w:cs="Times New Roman"/>
          <w:b/>
          <w:kern w:val="1"/>
          <w:sz w:val="20"/>
          <w:szCs w:val="20"/>
          <w:lang w:eastAsia="ar-SA"/>
        </w:rPr>
        <w:t>г.</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b/>
          <w:kern w:val="1"/>
          <w:sz w:val="20"/>
          <w:szCs w:val="20"/>
          <w:lang w:eastAsia="ar-SA"/>
        </w:rPr>
        <w:t>Общество с ограниченной ответственностью «________________________»</w:t>
      </w:r>
      <w:r w:rsidRPr="001F4F38">
        <w:rPr>
          <w:rFonts w:ascii="Times New Roman" w:eastAsia="Times New Roman" w:hAnsi="Times New Roman" w:cs="Times New Roman"/>
          <w:b/>
          <w:color w:val="000000"/>
          <w:kern w:val="1"/>
          <w:sz w:val="20"/>
          <w:szCs w:val="20"/>
          <w:lang w:eastAsia="ar-SA"/>
        </w:rPr>
        <w:t xml:space="preserve">, </w:t>
      </w:r>
      <w:r w:rsidRPr="001F4F38">
        <w:rPr>
          <w:rFonts w:ascii="Times New Roman" w:eastAsia="Times New Roman" w:hAnsi="Times New Roman" w:cs="Times New Roman"/>
          <w:kern w:val="1"/>
          <w:sz w:val="20"/>
          <w:szCs w:val="20"/>
          <w:lang w:eastAsia="ar-SA"/>
        </w:rPr>
        <w:t xml:space="preserve">зарегистрированное Межрайонной инспекцией Федеральной налоговой службой № </w:t>
      </w:r>
      <w:r w:rsidRPr="001F4F38">
        <w:rPr>
          <w:rFonts w:ascii="Times New Roman" w:eastAsia="Times New Roman" w:hAnsi="Times New Roman" w:cs="Times New Roman"/>
          <w:i/>
          <w:color w:val="FF0000"/>
          <w:kern w:val="1"/>
          <w:sz w:val="20"/>
          <w:szCs w:val="20"/>
          <w:u w:val="single"/>
          <w:lang w:eastAsia="ar-SA"/>
        </w:rPr>
        <w:t>номер</w:t>
      </w:r>
      <w:r w:rsidRPr="001F4F38">
        <w:rPr>
          <w:rFonts w:ascii="Times New Roman" w:eastAsia="Times New Roman" w:hAnsi="Times New Roman" w:cs="Times New Roman"/>
          <w:kern w:val="1"/>
          <w:sz w:val="20"/>
          <w:szCs w:val="20"/>
          <w:lang w:eastAsia="ar-SA"/>
        </w:rPr>
        <w:t xml:space="preserve"> по Санкт-Петербургу </w:t>
      </w:r>
      <w:r w:rsidRPr="001F4F38">
        <w:rPr>
          <w:rFonts w:ascii="Times New Roman" w:eastAsia="Times New Roman" w:hAnsi="Times New Roman" w:cs="Times New Roman"/>
          <w:i/>
          <w:color w:val="FF0000"/>
          <w:kern w:val="1"/>
          <w:sz w:val="20"/>
          <w:szCs w:val="20"/>
          <w:u w:val="single"/>
          <w:lang w:eastAsia="ar-SA"/>
        </w:rPr>
        <w:t>дата выдачи г.,</w:t>
      </w:r>
      <w:r w:rsidRPr="001F4F38">
        <w:rPr>
          <w:rFonts w:ascii="Times New Roman" w:eastAsia="Times New Roman" w:hAnsi="Times New Roman" w:cs="Times New Roman"/>
          <w:kern w:val="1"/>
          <w:sz w:val="20"/>
          <w:szCs w:val="20"/>
          <w:lang w:eastAsia="ar-SA"/>
        </w:rPr>
        <w:t xml:space="preserve"> свидетельство о государственной регистрации серия </w:t>
      </w:r>
      <w:proofErr w:type="spellStart"/>
      <w:r w:rsidRPr="001F4F38">
        <w:rPr>
          <w:rFonts w:ascii="Times New Roman" w:eastAsia="Times New Roman" w:hAnsi="Times New Roman" w:cs="Times New Roman"/>
          <w:i/>
          <w:color w:val="FF0000"/>
          <w:kern w:val="1"/>
          <w:sz w:val="20"/>
          <w:szCs w:val="20"/>
          <w:u w:val="single"/>
          <w:lang w:eastAsia="ar-SA"/>
        </w:rPr>
        <w:t>серия</w:t>
      </w:r>
      <w:proofErr w:type="spellEnd"/>
      <w:r w:rsidRPr="001F4F38">
        <w:rPr>
          <w:rFonts w:ascii="Times New Roman" w:eastAsia="Times New Roman" w:hAnsi="Times New Roman" w:cs="Times New Roman"/>
          <w:i/>
          <w:color w:val="FF0000"/>
          <w:kern w:val="1"/>
          <w:sz w:val="20"/>
          <w:szCs w:val="20"/>
          <w:u w:val="single"/>
          <w:lang w:eastAsia="ar-SA"/>
        </w:rPr>
        <w:t xml:space="preserve"> номер</w:t>
      </w:r>
      <w:r w:rsidRPr="001F4F38">
        <w:rPr>
          <w:rFonts w:ascii="Times New Roman" w:eastAsia="Times New Roman" w:hAnsi="Times New Roman" w:cs="Times New Roman"/>
          <w:kern w:val="1"/>
          <w:sz w:val="20"/>
          <w:szCs w:val="20"/>
          <w:lang w:eastAsia="ar-SA"/>
        </w:rPr>
        <w:t xml:space="preserve"> , ОГРН:</w:t>
      </w:r>
      <w:r w:rsidRPr="001F4F38">
        <w:rPr>
          <w:rFonts w:ascii="Times New Roman" w:eastAsia="Times New Roman" w:hAnsi="Times New Roman" w:cs="Times New Roman"/>
          <w:i/>
          <w:color w:val="FF0000"/>
          <w:kern w:val="1"/>
          <w:sz w:val="20"/>
          <w:szCs w:val="20"/>
          <w:u w:val="single"/>
          <w:lang w:eastAsia="ar-SA"/>
        </w:rPr>
        <w:t xml:space="preserve"> номер,</w:t>
      </w:r>
      <w:r w:rsidRPr="001F4F38">
        <w:rPr>
          <w:rFonts w:ascii="Times New Roman" w:eastAsia="Times New Roman" w:hAnsi="Times New Roman" w:cs="Times New Roman"/>
          <w:color w:val="FF0000"/>
          <w:kern w:val="1"/>
          <w:sz w:val="20"/>
          <w:szCs w:val="20"/>
          <w:lang w:eastAsia="ar-SA"/>
        </w:rPr>
        <w:t xml:space="preserve"> </w:t>
      </w:r>
      <w:r w:rsidRPr="001F4F38">
        <w:rPr>
          <w:rFonts w:ascii="Times New Roman" w:eastAsia="Times New Roman" w:hAnsi="Times New Roman" w:cs="Times New Roman"/>
          <w:kern w:val="1"/>
          <w:sz w:val="20"/>
          <w:szCs w:val="20"/>
          <w:lang w:eastAsia="ar-SA"/>
        </w:rPr>
        <w:t xml:space="preserve">ИНН: </w:t>
      </w:r>
      <w:r w:rsidRPr="001F4F38">
        <w:rPr>
          <w:rFonts w:ascii="Times New Roman" w:eastAsia="Times New Roman" w:hAnsi="Times New Roman" w:cs="Times New Roman"/>
          <w:i/>
          <w:color w:val="FF0000"/>
          <w:kern w:val="1"/>
          <w:sz w:val="20"/>
          <w:szCs w:val="20"/>
          <w:u w:val="single"/>
          <w:lang w:eastAsia="ar-SA"/>
        </w:rPr>
        <w:t>номер,</w:t>
      </w:r>
      <w:r w:rsidRPr="001F4F38">
        <w:rPr>
          <w:rFonts w:ascii="Times New Roman" w:eastAsia="Times New Roman" w:hAnsi="Times New Roman" w:cs="Times New Roman"/>
          <w:color w:val="FF0000"/>
          <w:kern w:val="1"/>
          <w:sz w:val="20"/>
          <w:szCs w:val="20"/>
          <w:lang w:eastAsia="ar-SA"/>
        </w:rPr>
        <w:t xml:space="preserve"> </w:t>
      </w:r>
      <w:r w:rsidRPr="001F4F38">
        <w:rPr>
          <w:rFonts w:ascii="Times New Roman" w:eastAsia="Times New Roman" w:hAnsi="Times New Roman" w:cs="Times New Roman"/>
          <w:kern w:val="1"/>
          <w:sz w:val="20"/>
          <w:szCs w:val="20"/>
          <w:lang w:eastAsia="ar-SA"/>
        </w:rPr>
        <w:t xml:space="preserve">место нахождения: 188643, Ленинградская область, г. Всеволожск, ул. Пушкинская, д.61, </w:t>
      </w:r>
      <w:r w:rsidRPr="001F4F38">
        <w:rPr>
          <w:rFonts w:ascii="Times New Roman" w:eastAsia="Times New Roman" w:hAnsi="Times New Roman" w:cs="Times New Roman"/>
          <w:spacing w:val="3"/>
          <w:kern w:val="1"/>
          <w:sz w:val="20"/>
          <w:szCs w:val="20"/>
          <w:lang w:eastAsia="ar-SA"/>
        </w:rPr>
        <w:t xml:space="preserve">именуемое в дальнейшем </w:t>
      </w:r>
      <w:r w:rsidRPr="001F4F38">
        <w:rPr>
          <w:rFonts w:ascii="Times New Roman" w:eastAsia="Times New Roman" w:hAnsi="Times New Roman" w:cs="Times New Roman"/>
          <w:b/>
          <w:bCs/>
          <w:spacing w:val="3"/>
          <w:kern w:val="1"/>
          <w:sz w:val="20"/>
          <w:szCs w:val="20"/>
          <w:lang w:eastAsia="ar-SA"/>
        </w:rPr>
        <w:t>«Застройщик»</w:t>
      </w:r>
      <w:r w:rsidRPr="001F4F38">
        <w:rPr>
          <w:rFonts w:ascii="Times New Roman" w:eastAsia="Times New Roman" w:hAnsi="Times New Roman" w:cs="Times New Roman"/>
          <w:spacing w:val="3"/>
          <w:kern w:val="1"/>
          <w:sz w:val="20"/>
          <w:szCs w:val="20"/>
          <w:lang w:eastAsia="ar-SA"/>
        </w:rPr>
        <w:t>,</w:t>
      </w:r>
      <w:r w:rsidRPr="001F4F38">
        <w:rPr>
          <w:rFonts w:ascii="Times New Roman" w:eastAsia="Times New Roman" w:hAnsi="Times New Roman" w:cs="Times New Roman"/>
          <w:spacing w:val="3"/>
          <w:kern w:val="1"/>
          <w:sz w:val="24"/>
          <w:szCs w:val="24"/>
          <w:lang w:eastAsia="ar-SA"/>
        </w:rPr>
        <w:t xml:space="preserve"> </w:t>
      </w:r>
      <w:r w:rsidRPr="001F4F38">
        <w:rPr>
          <w:rFonts w:ascii="Times New Roman" w:eastAsia="Times New Roman" w:hAnsi="Times New Roman" w:cs="Times New Roman"/>
          <w:spacing w:val="3"/>
          <w:kern w:val="1"/>
          <w:sz w:val="20"/>
          <w:szCs w:val="20"/>
          <w:lang w:eastAsia="ar-SA"/>
        </w:rPr>
        <w:t>в лице ______________________, действующего на основании–_______________,</w:t>
      </w:r>
      <w:r w:rsidRPr="001F4F38">
        <w:rPr>
          <w:rFonts w:ascii="Times New Roman" w:eastAsia="Times New Roman" w:hAnsi="Times New Roman" w:cs="Times New Roman"/>
          <w:kern w:val="1"/>
          <w:sz w:val="20"/>
          <w:szCs w:val="20"/>
          <w:lang w:eastAsia="ar-SA"/>
        </w:rPr>
        <w:t xml:space="preserve"> с одной стороны, и</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b/>
          <w:kern w:val="1"/>
          <w:sz w:val="20"/>
          <w:szCs w:val="20"/>
          <w:lang w:eastAsia="ar-SA"/>
        </w:rPr>
        <w:t>Гражданин(ка) РФ</w:t>
      </w:r>
      <w:r w:rsidRPr="001F4F38">
        <w:rPr>
          <w:rFonts w:ascii="Times New Roman" w:eastAsia="Times New Roman" w:hAnsi="Times New Roman" w:cs="Times New Roman"/>
          <w:kern w:val="1"/>
          <w:sz w:val="20"/>
          <w:szCs w:val="20"/>
          <w:lang w:eastAsia="ar-SA"/>
        </w:rPr>
        <w:t>(</w:t>
      </w:r>
      <w:r w:rsidRPr="001F4F38">
        <w:rPr>
          <w:rFonts w:ascii="Times New Roman" w:eastAsia="Times New Roman" w:hAnsi="Times New Roman" w:cs="Times New Roman"/>
          <w:i/>
          <w:kern w:val="1"/>
          <w:sz w:val="20"/>
          <w:szCs w:val="20"/>
          <w:lang w:eastAsia="ar-SA"/>
        </w:rPr>
        <w:t xml:space="preserve">для иностранных граждан указывается соответствующее гражданство) </w:t>
      </w:r>
      <w:r w:rsidRPr="001F4F38">
        <w:rPr>
          <w:rFonts w:ascii="Times New Roman" w:eastAsia="Times New Roman" w:hAnsi="Times New Roman" w:cs="Times New Roman"/>
          <w:i/>
          <w:color w:val="FF0000"/>
          <w:kern w:val="1"/>
          <w:sz w:val="20"/>
          <w:szCs w:val="20"/>
          <w:u w:val="single"/>
          <w:lang w:eastAsia="ar-SA"/>
        </w:rPr>
        <w:t>Фамилия имя отчество</w:t>
      </w:r>
      <w:r w:rsidRPr="001F4F38">
        <w:rPr>
          <w:rFonts w:ascii="Times New Roman" w:eastAsia="Times New Roman" w:hAnsi="Times New Roman" w:cs="Times New Roman"/>
          <w:i/>
          <w:color w:val="FF0000"/>
          <w:kern w:val="1"/>
          <w:sz w:val="20"/>
          <w:szCs w:val="20"/>
          <w:lang w:eastAsia="ar-SA"/>
        </w:rPr>
        <w:t xml:space="preserve">, дата рождения в формате </w:t>
      </w:r>
      <w:r w:rsidRPr="001F4F38">
        <w:rPr>
          <w:rFonts w:ascii="Times New Roman" w:eastAsia="Times New Roman" w:hAnsi="Times New Roman" w:cs="Times New Roman"/>
          <w:color w:val="FF0000"/>
          <w:kern w:val="1"/>
          <w:sz w:val="20"/>
          <w:szCs w:val="20"/>
          <w:lang w:eastAsia="ar-SA"/>
        </w:rPr>
        <w:t xml:space="preserve">«__» _______ _____ </w:t>
      </w:r>
      <w:r w:rsidRPr="001F4F38">
        <w:rPr>
          <w:rFonts w:ascii="Times New Roman" w:eastAsia="Times New Roman" w:hAnsi="Times New Roman" w:cs="Times New Roman"/>
          <w:kern w:val="1"/>
          <w:sz w:val="20"/>
          <w:szCs w:val="20"/>
          <w:lang w:eastAsia="ar-SA"/>
        </w:rPr>
        <w:t xml:space="preserve">года рождения, пол: </w:t>
      </w:r>
      <w:r w:rsidRPr="001F4F38">
        <w:rPr>
          <w:rFonts w:ascii="Times New Roman" w:eastAsia="Times New Roman" w:hAnsi="Times New Roman" w:cs="Times New Roman"/>
          <w:i/>
          <w:color w:val="FF0000"/>
          <w:kern w:val="1"/>
          <w:sz w:val="20"/>
          <w:szCs w:val="20"/>
          <w:u w:val="single"/>
          <w:lang w:eastAsia="ar-SA"/>
        </w:rPr>
        <w:t>женский/мужской</w:t>
      </w:r>
      <w:r w:rsidRPr="001F4F38">
        <w:rPr>
          <w:rFonts w:ascii="Times New Roman" w:eastAsia="Times New Roman" w:hAnsi="Times New Roman" w:cs="Times New Roman"/>
          <w:kern w:val="1"/>
          <w:sz w:val="20"/>
          <w:szCs w:val="20"/>
          <w:lang w:eastAsia="ar-SA"/>
        </w:rPr>
        <w:t xml:space="preserve">, место рождения: </w:t>
      </w:r>
      <w:r w:rsidRPr="001F4F38">
        <w:rPr>
          <w:rFonts w:ascii="Times New Roman" w:eastAsia="Times New Roman" w:hAnsi="Times New Roman" w:cs="Times New Roman"/>
          <w:i/>
          <w:color w:val="FF0000"/>
          <w:kern w:val="1"/>
          <w:sz w:val="20"/>
          <w:szCs w:val="20"/>
          <w:u w:val="single"/>
          <w:lang w:eastAsia="ar-SA"/>
        </w:rPr>
        <w:t>место рождения</w:t>
      </w:r>
      <w:r w:rsidRPr="001F4F38">
        <w:rPr>
          <w:rFonts w:ascii="Times New Roman" w:eastAsia="Times New Roman" w:hAnsi="Times New Roman" w:cs="Times New Roman"/>
          <w:kern w:val="1"/>
          <w:sz w:val="20"/>
          <w:szCs w:val="20"/>
          <w:lang w:eastAsia="ar-SA"/>
        </w:rPr>
        <w:t>, страховой номер индивидуального лицевого счета в системе обязательного пенсионного страхования СНИЛС №:</w:t>
      </w:r>
      <w:r w:rsidRPr="001F4F38">
        <w:rPr>
          <w:rFonts w:ascii="Times New Roman" w:eastAsia="Times New Roman" w:hAnsi="Times New Roman" w:cs="Times New Roman"/>
          <w:i/>
          <w:color w:val="FF0000"/>
          <w:kern w:val="1"/>
          <w:sz w:val="20"/>
          <w:szCs w:val="20"/>
          <w:u w:val="single"/>
          <w:lang w:eastAsia="ar-SA"/>
        </w:rPr>
        <w:t xml:space="preserve"> номер, </w:t>
      </w:r>
      <w:r w:rsidRPr="001F4F38">
        <w:rPr>
          <w:rFonts w:ascii="Times New Roman" w:eastAsia="Times New Roman" w:hAnsi="Times New Roman" w:cs="Times New Roman"/>
          <w:kern w:val="1"/>
          <w:sz w:val="20"/>
          <w:szCs w:val="20"/>
          <w:lang w:eastAsia="ar-SA"/>
        </w:rPr>
        <w:t xml:space="preserve">ИНН: </w:t>
      </w:r>
      <w:r w:rsidRPr="001F4F38">
        <w:rPr>
          <w:rFonts w:ascii="Times New Roman" w:eastAsia="Times New Roman" w:hAnsi="Times New Roman" w:cs="Times New Roman"/>
          <w:i/>
          <w:color w:val="FF0000"/>
          <w:kern w:val="1"/>
          <w:sz w:val="20"/>
          <w:szCs w:val="20"/>
          <w:u w:val="single"/>
          <w:lang w:eastAsia="ar-SA"/>
        </w:rPr>
        <w:t>номер,</w:t>
      </w:r>
      <w:r w:rsidRPr="001F4F38">
        <w:rPr>
          <w:rFonts w:ascii="Times New Roman" w:eastAsia="Times New Roman" w:hAnsi="Times New Roman" w:cs="Times New Roman"/>
          <w:kern w:val="1"/>
          <w:sz w:val="20"/>
          <w:szCs w:val="20"/>
          <w:lang w:eastAsia="ar-SA"/>
        </w:rPr>
        <w:t xml:space="preserve">  паспорт </w:t>
      </w:r>
      <w:r w:rsidRPr="001F4F38">
        <w:rPr>
          <w:rFonts w:ascii="Times New Roman" w:eastAsia="Times New Roman" w:hAnsi="Times New Roman" w:cs="Times New Roman"/>
          <w:i/>
          <w:color w:val="FF0000"/>
          <w:kern w:val="1"/>
          <w:sz w:val="20"/>
          <w:szCs w:val="20"/>
          <w:u w:val="single"/>
          <w:lang w:eastAsia="ar-SA"/>
        </w:rPr>
        <w:t>серия номер</w:t>
      </w:r>
      <w:r w:rsidRPr="001F4F38">
        <w:rPr>
          <w:rFonts w:ascii="Times New Roman" w:eastAsia="Times New Roman" w:hAnsi="Times New Roman" w:cs="Times New Roman"/>
          <w:kern w:val="1"/>
          <w:sz w:val="20"/>
          <w:szCs w:val="20"/>
          <w:lang w:eastAsia="ar-SA"/>
        </w:rPr>
        <w:t xml:space="preserve"> выдан </w:t>
      </w:r>
      <w:r w:rsidRPr="001F4F38">
        <w:rPr>
          <w:rFonts w:ascii="Times New Roman" w:eastAsia="Times New Roman" w:hAnsi="Times New Roman" w:cs="Times New Roman"/>
          <w:i/>
          <w:color w:val="FF0000"/>
          <w:kern w:val="1"/>
          <w:sz w:val="20"/>
          <w:szCs w:val="20"/>
          <w:u w:val="single"/>
          <w:lang w:eastAsia="ar-SA"/>
        </w:rPr>
        <w:t xml:space="preserve">орган выдавший паспорт </w:t>
      </w:r>
      <w:r w:rsidRPr="001F4F38">
        <w:rPr>
          <w:rFonts w:ascii="Times New Roman" w:eastAsia="Times New Roman" w:hAnsi="Times New Roman" w:cs="Times New Roman"/>
          <w:kern w:val="1"/>
          <w:sz w:val="20"/>
          <w:szCs w:val="20"/>
          <w:lang w:eastAsia="ar-SA"/>
        </w:rPr>
        <w:t xml:space="preserve">дата выдачи </w:t>
      </w:r>
      <w:r w:rsidRPr="001F4F38">
        <w:rPr>
          <w:rFonts w:ascii="Times New Roman" w:eastAsia="Times New Roman" w:hAnsi="Times New Roman" w:cs="Times New Roman"/>
          <w:i/>
          <w:color w:val="FF0000"/>
          <w:kern w:val="1"/>
          <w:sz w:val="20"/>
          <w:szCs w:val="20"/>
          <w:u w:val="single"/>
          <w:lang w:eastAsia="ar-SA"/>
        </w:rPr>
        <w:t xml:space="preserve">дата выдачи в формате </w:t>
      </w:r>
      <w:r w:rsidRPr="001F4F38">
        <w:rPr>
          <w:rFonts w:ascii="Times New Roman" w:eastAsia="Times New Roman" w:hAnsi="Times New Roman" w:cs="Times New Roman"/>
          <w:i/>
          <w:color w:val="FF0000"/>
          <w:kern w:val="1"/>
          <w:sz w:val="20"/>
          <w:szCs w:val="20"/>
          <w:lang w:eastAsia="ar-SA"/>
        </w:rPr>
        <w:t>«__» ______ _____</w:t>
      </w:r>
      <w:r w:rsidRPr="001F4F38">
        <w:rPr>
          <w:rFonts w:ascii="Times New Roman" w:eastAsia="Times New Roman" w:hAnsi="Times New Roman" w:cs="Times New Roman"/>
          <w:kern w:val="1"/>
          <w:sz w:val="20"/>
          <w:szCs w:val="20"/>
          <w:lang w:eastAsia="ar-SA"/>
        </w:rPr>
        <w:t xml:space="preserve"> года, код подразделения </w:t>
      </w:r>
      <w:r w:rsidRPr="001F4F38">
        <w:rPr>
          <w:rFonts w:ascii="Times New Roman" w:eastAsia="Times New Roman" w:hAnsi="Times New Roman" w:cs="Times New Roman"/>
          <w:i/>
          <w:color w:val="FF0000"/>
          <w:kern w:val="1"/>
          <w:sz w:val="20"/>
          <w:szCs w:val="20"/>
          <w:u w:val="single"/>
          <w:lang w:eastAsia="ar-SA"/>
        </w:rPr>
        <w:t>код подразделения из паспорта</w:t>
      </w:r>
      <w:r w:rsidRPr="001F4F38">
        <w:rPr>
          <w:rFonts w:ascii="Times New Roman" w:eastAsia="Times New Roman" w:hAnsi="Times New Roman" w:cs="Times New Roman"/>
          <w:kern w:val="1"/>
          <w:sz w:val="20"/>
          <w:szCs w:val="20"/>
          <w:lang w:eastAsia="ar-SA"/>
        </w:rPr>
        <w:t>, зарегистрированный(</w:t>
      </w:r>
      <w:proofErr w:type="spellStart"/>
      <w:r w:rsidRPr="001F4F38">
        <w:rPr>
          <w:rFonts w:ascii="Times New Roman" w:eastAsia="Times New Roman" w:hAnsi="Times New Roman" w:cs="Times New Roman"/>
          <w:kern w:val="1"/>
          <w:sz w:val="20"/>
          <w:szCs w:val="20"/>
          <w:lang w:eastAsia="ar-SA"/>
        </w:rPr>
        <w:t>ая</w:t>
      </w:r>
      <w:proofErr w:type="spellEnd"/>
      <w:r w:rsidRPr="001F4F38">
        <w:rPr>
          <w:rFonts w:ascii="Times New Roman" w:eastAsia="Times New Roman" w:hAnsi="Times New Roman" w:cs="Times New Roman"/>
          <w:kern w:val="1"/>
          <w:sz w:val="20"/>
          <w:szCs w:val="20"/>
          <w:lang w:eastAsia="ar-SA"/>
        </w:rPr>
        <w:t xml:space="preserve">) по адресу: </w:t>
      </w:r>
      <w:r w:rsidRPr="001F4F38">
        <w:rPr>
          <w:rFonts w:ascii="Times New Roman" w:eastAsia="Times New Roman" w:hAnsi="Times New Roman" w:cs="Times New Roman"/>
          <w:i/>
          <w:color w:val="FF0000"/>
          <w:kern w:val="1"/>
          <w:sz w:val="20"/>
          <w:szCs w:val="20"/>
          <w:u w:val="single"/>
          <w:lang w:eastAsia="ar-SA"/>
        </w:rPr>
        <w:t>адрес регистрации по паспорту</w:t>
      </w:r>
      <w:r w:rsidRPr="001F4F38">
        <w:rPr>
          <w:rFonts w:ascii="Times New Roman" w:eastAsia="Times New Roman" w:hAnsi="Times New Roman" w:cs="Times New Roman"/>
          <w:kern w:val="1"/>
          <w:sz w:val="20"/>
          <w:szCs w:val="20"/>
          <w:lang w:eastAsia="ar-SA"/>
        </w:rPr>
        <w:t>, именуемый(</w:t>
      </w:r>
      <w:proofErr w:type="spellStart"/>
      <w:r w:rsidRPr="001F4F38">
        <w:rPr>
          <w:rFonts w:ascii="Times New Roman" w:eastAsia="Times New Roman" w:hAnsi="Times New Roman" w:cs="Times New Roman"/>
          <w:kern w:val="1"/>
          <w:sz w:val="20"/>
          <w:szCs w:val="20"/>
          <w:lang w:eastAsia="ar-SA"/>
        </w:rPr>
        <w:t>ая</w:t>
      </w:r>
      <w:proofErr w:type="spellEnd"/>
      <w:r w:rsidRPr="001F4F38">
        <w:rPr>
          <w:rFonts w:ascii="Times New Roman" w:eastAsia="Times New Roman" w:hAnsi="Times New Roman" w:cs="Times New Roman"/>
          <w:kern w:val="1"/>
          <w:sz w:val="20"/>
          <w:szCs w:val="20"/>
          <w:lang w:eastAsia="ar-SA"/>
        </w:rPr>
        <w:t xml:space="preserve">) далее </w:t>
      </w:r>
      <w:r w:rsidRPr="001F4F38">
        <w:rPr>
          <w:rFonts w:ascii="Times New Roman" w:eastAsia="Times New Roman" w:hAnsi="Times New Roman" w:cs="Times New Roman"/>
          <w:b/>
          <w:kern w:val="1"/>
          <w:sz w:val="20"/>
          <w:szCs w:val="20"/>
          <w:lang w:eastAsia="ar-SA"/>
        </w:rPr>
        <w:t>«Участник долевого строительства»</w:t>
      </w:r>
      <w:r w:rsidRPr="001F4F38">
        <w:rPr>
          <w:rFonts w:ascii="Times New Roman" w:eastAsia="Times New Roman" w:hAnsi="Times New Roman" w:cs="Times New Roman"/>
          <w:kern w:val="1"/>
          <w:sz w:val="20"/>
          <w:szCs w:val="20"/>
          <w:lang w:eastAsia="ar-SA"/>
        </w:rPr>
        <w:t xml:space="preserve">, с другой стороны, совместно именуемые </w:t>
      </w:r>
      <w:r w:rsidRPr="001F4F38">
        <w:rPr>
          <w:rFonts w:ascii="Times New Roman" w:eastAsia="Times New Roman" w:hAnsi="Times New Roman" w:cs="Times New Roman"/>
          <w:b/>
          <w:kern w:val="1"/>
          <w:sz w:val="20"/>
          <w:szCs w:val="20"/>
          <w:lang w:eastAsia="ar-SA"/>
        </w:rPr>
        <w:t>«Стороны»</w:t>
      </w:r>
      <w:r w:rsidRPr="001F4F38">
        <w:rPr>
          <w:rFonts w:ascii="Times New Roman" w:eastAsia="Times New Roman" w:hAnsi="Times New Roman" w:cs="Times New Roman"/>
          <w:kern w:val="1"/>
          <w:sz w:val="20"/>
          <w:szCs w:val="20"/>
          <w:lang w:eastAsia="ar-SA"/>
        </w:rPr>
        <w:t xml:space="preserve">, а по отдельности </w:t>
      </w:r>
      <w:r w:rsidRPr="001F4F38">
        <w:rPr>
          <w:rFonts w:ascii="Times New Roman" w:eastAsia="Times New Roman" w:hAnsi="Times New Roman" w:cs="Times New Roman"/>
          <w:b/>
          <w:kern w:val="1"/>
          <w:sz w:val="20"/>
          <w:szCs w:val="20"/>
          <w:lang w:eastAsia="ar-SA"/>
        </w:rPr>
        <w:t>«Сторона»,</w:t>
      </w:r>
      <w:r w:rsidRPr="001F4F38">
        <w:rPr>
          <w:rFonts w:ascii="Times New Roman" w:eastAsia="Times New Roman" w:hAnsi="Times New Roman" w:cs="Times New Roman"/>
          <w:kern w:val="1"/>
          <w:sz w:val="20"/>
          <w:szCs w:val="20"/>
          <w:lang w:eastAsia="ar-SA"/>
        </w:rPr>
        <w:t xml:space="preserve"> заключили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настоящий договор, далее по тексту </w:t>
      </w:r>
      <w:r w:rsidRPr="001F4F38">
        <w:rPr>
          <w:rFonts w:ascii="Times New Roman" w:eastAsia="Times New Roman" w:hAnsi="Times New Roman" w:cs="Times New Roman"/>
          <w:b/>
          <w:kern w:val="1"/>
          <w:sz w:val="20"/>
          <w:szCs w:val="20"/>
          <w:lang w:eastAsia="ar-SA"/>
        </w:rPr>
        <w:t xml:space="preserve">«Договор» </w:t>
      </w:r>
      <w:r w:rsidRPr="001F4F38">
        <w:rPr>
          <w:rFonts w:ascii="Times New Roman" w:eastAsia="Times New Roman" w:hAnsi="Times New Roman" w:cs="Times New Roman"/>
          <w:kern w:val="1"/>
          <w:sz w:val="20"/>
          <w:szCs w:val="20"/>
          <w:lang w:eastAsia="ar-SA"/>
        </w:rPr>
        <w:t>о нижеследующем:</w:t>
      </w:r>
    </w:p>
    <w:tbl>
      <w:tblPr>
        <w:tblW w:w="10029" w:type="dxa"/>
        <w:tblInd w:w="-34" w:type="dxa"/>
        <w:tblLook w:val="04A0" w:firstRow="1" w:lastRow="0" w:firstColumn="1" w:lastColumn="0" w:noHBand="0" w:noVBand="1"/>
      </w:tblPr>
      <w:tblGrid>
        <w:gridCol w:w="10029"/>
      </w:tblGrid>
      <w:tr w:rsidR="009630E2" w:rsidRPr="001F4F38" w:rsidTr="003D7726">
        <w:tc>
          <w:tcPr>
            <w:tcW w:w="10029" w:type="dxa"/>
          </w:tcPr>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4"/>
                <w:szCs w:val="24"/>
                <w:lang w:eastAsia="ar-SA"/>
              </w:rPr>
            </w:pPr>
          </w:p>
        </w:tc>
      </w:tr>
    </w:tbl>
    <w:p w:rsidR="009630E2" w:rsidRPr="001F4F38" w:rsidRDefault="009630E2" w:rsidP="009630E2">
      <w:pPr>
        <w:suppressAutoHyphens/>
        <w:spacing w:after="0" w:line="240" w:lineRule="auto"/>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4"/>
          <w:szCs w:val="24"/>
          <w:lang w:eastAsia="ar-SA"/>
        </w:rPr>
        <w:t xml:space="preserve"> </w:t>
      </w:r>
      <w:r w:rsidRPr="001F4F38">
        <w:rPr>
          <w:rFonts w:ascii="Times New Roman" w:eastAsia="Times New Roman" w:hAnsi="Times New Roman" w:cs="Times New Roman"/>
          <w:b/>
          <w:kern w:val="1"/>
          <w:sz w:val="20"/>
          <w:szCs w:val="20"/>
          <w:lang w:eastAsia="ar-SA"/>
        </w:rPr>
        <w:t xml:space="preserve">1. ПРЕДМЕТ ДОГОВОРА </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1.1. Застройщик обязуется в предусмотренный Договором срок с привлечением подрядных организаций построить </w:t>
      </w:r>
      <w:r w:rsidRPr="001F4F38">
        <w:rPr>
          <w:rFonts w:ascii="Times New Roman" w:eastAsia="Times New Roman" w:hAnsi="Times New Roman" w:cs="Times New Roman"/>
          <w:b/>
          <w:kern w:val="1"/>
          <w:sz w:val="20"/>
          <w:szCs w:val="20"/>
          <w:lang w:eastAsia="ar-SA"/>
        </w:rPr>
        <w:t>многоквартирный жилой дом (________этап строительства, корпус__________)______________________________________, на земельном участке по адресу:______________________________________________, кадастровый номер_____________________________</w:t>
      </w:r>
      <w:r w:rsidRPr="001F4F38">
        <w:rPr>
          <w:rFonts w:ascii="Times New Roman" w:eastAsia="Times New Roman" w:hAnsi="Times New Roman" w:cs="Times New Roman"/>
          <w:kern w:val="1"/>
          <w:sz w:val="20"/>
          <w:szCs w:val="20"/>
          <w:lang w:eastAsia="ar-SA"/>
        </w:rPr>
        <w:t xml:space="preserve"> (далее по тексту – Объект) и после получения разрешения на ввод Объекта в эксплуатацию, передать Участнику долевого строительства квартиру в указанном жилом доме (далее по тексту </w:t>
      </w:r>
      <w:r w:rsidRPr="001F4F38">
        <w:rPr>
          <w:rFonts w:ascii="Times New Roman" w:eastAsia="Times New Roman" w:hAnsi="Times New Roman" w:cs="Times New Roman"/>
          <w:b/>
          <w:kern w:val="1"/>
          <w:sz w:val="20"/>
          <w:szCs w:val="20"/>
          <w:lang w:eastAsia="ar-SA"/>
        </w:rPr>
        <w:t xml:space="preserve">- </w:t>
      </w:r>
      <w:r w:rsidRPr="001F4F38">
        <w:rPr>
          <w:rFonts w:ascii="Times New Roman" w:eastAsia="Times New Roman" w:hAnsi="Times New Roman" w:cs="Times New Roman"/>
          <w:kern w:val="1"/>
          <w:sz w:val="20"/>
          <w:szCs w:val="20"/>
          <w:lang w:eastAsia="ar-SA"/>
        </w:rPr>
        <w:t xml:space="preserve">квартира), описание которой содержится в пункте 1.2 Договора, а Участник долевого строительства обязуется уплатить Застройщику установленный Договором долевой взнос (цену Договора) и принять квартиру по </w:t>
      </w:r>
      <w:r w:rsidR="004273C6" w:rsidRPr="001F4F38">
        <w:rPr>
          <w:rFonts w:ascii="Times New Roman" w:eastAsia="Times New Roman" w:hAnsi="Times New Roman" w:cs="Times New Roman"/>
          <w:kern w:val="1"/>
          <w:sz w:val="20"/>
          <w:szCs w:val="20"/>
          <w:lang w:eastAsia="ar-SA"/>
        </w:rPr>
        <w:t xml:space="preserve">акту приема-передачи квартиры (далее по тексту – Акт приема-передачи) </w:t>
      </w:r>
      <w:r w:rsidRPr="001F4F38">
        <w:rPr>
          <w:rFonts w:ascii="Times New Roman" w:eastAsia="Times New Roman" w:hAnsi="Times New Roman" w:cs="Times New Roman"/>
          <w:kern w:val="1"/>
          <w:sz w:val="20"/>
          <w:szCs w:val="20"/>
          <w:lang w:eastAsia="ar-SA"/>
        </w:rPr>
        <w:t>после получения разрешения на ввод Объекта в эксплуатацию.</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1.2. В случае исполнения Участником долевого строительства обязательств по Договору, после получения разрешения на ввод Объекта в эксплуатацию Участнику долевого строительства передается для оформления права собственности находящееся в указанном Объекте вновь созданное недвижимое имущество </w:t>
      </w:r>
      <w:r w:rsidRPr="001F4F38">
        <w:rPr>
          <w:rFonts w:ascii="Times New Roman" w:eastAsia="Times New Roman" w:hAnsi="Times New Roman" w:cs="Times New Roman"/>
          <w:b/>
          <w:kern w:val="1"/>
          <w:sz w:val="20"/>
          <w:szCs w:val="20"/>
          <w:lang w:eastAsia="ar-SA"/>
        </w:rPr>
        <w:t xml:space="preserve">– тип квартиры, имеющая следующие проектные характеристики: площадь общая площадь квартиры </w:t>
      </w:r>
      <w:proofErr w:type="spellStart"/>
      <w:r w:rsidRPr="001F4F38">
        <w:rPr>
          <w:rFonts w:ascii="Times New Roman" w:eastAsia="Times New Roman" w:hAnsi="Times New Roman" w:cs="Times New Roman"/>
          <w:b/>
          <w:kern w:val="1"/>
          <w:sz w:val="20"/>
          <w:szCs w:val="20"/>
          <w:lang w:eastAsia="ar-SA"/>
        </w:rPr>
        <w:t>кв.м</w:t>
      </w:r>
      <w:proofErr w:type="spellEnd"/>
      <w:r w:rsidRPr="001F4F38">
        <w:rPr>
          <w:rFonts w:ascii="Times New Roman" w:eastAsia="Times New Roman" w:hAnsi="Times New Roman" w:cs="Times New Roman"/>
          <w:b/>
          <w:kern w:val="1"/>
          <w:sz w:val="20"/>
          <w:szCs w:val="20"/>
          <w:lang w:eastAsia="ar-SA"/>
        </w:rPr>
        <w:t>., месторасположение квартиры: этаж, секция номер в формате _____, условный номер (индекс) условный номер в формате_/__/__, строительные оси: строительные оси в формате_/_-_/_.</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План квартиры, включающий ее описание и местоположение в Объекте, приводится в Приложении № 1 к  Договору.</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1F4F38">
        <w:rPr>
          <w:rFonts w:ascii="Times New Roman" w:eastAsia="Times New Roman" w:hAnsi="Times New Roman" w:cs="Times New Roman"/>
          <w:kern w:val="1"/>
          <w:sz w:val="20"/>
          <w:szCs w:val="20"/>
          <w:lang w:val="x-none" w:eastAsia="ar-SA"/>
        </w:rPr>
        <w:t>В целях толкования</w:t>
      </w:r>
      <w:r w:rsidRPr="001F4F38">
        <w:rPr>
          <w:rFonts w:ascii="Times New Roman" w:eastAsia="Times New Roman" w:hAnsi="Times New Roman" w:cs="Times New Roman"/>
          <w:kern w:val="1"/>
          <w:sz w:val="20"/>
          <w:szCs w:val="20"/>
          <w:lang w:eastAsia="ar-SA"/>
        </w:rPr>
        <w:t xml:space="preserve"> </w:t>
      </w:r>
      <w:r w:rsidRPr="001F4F38">
        <w:rPr>
          <w:rFonts w:ascii="Times New Roman" w:eastAsia="Times New Roman" w:hAnsi="Times New Roman" w:cs="Times New Roman"/>
          <w:kern w:val="1"/>
          <w:sz w:val="20"/>
          <w:szCs w:val="20"/>
          <w:lang w:val="x-none" w:eastAsia="ar-SA"/>
        </w:rPr>
        <w:t>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балконов, лоджий и террас (далее по тексту - площадь квартиры). Указанная в настоящем пункте площадь квартиры является проектной и подлежит уточнению на основании обмеров, произведенных уполномоченным лицом при выполнении кадастровых работ.</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1F4F38">
        <w:rPr>
          <w:rFonts w:ascii="Times New Roman" w:eastAsia="Times New Roman" w:hAnsi="Times New Roman" w:cs="Times New Roman"/>
          <w:kern w:val="1"/>
          <w:sz w:val="20"/>
          <w:szCs w:val="20"/>
          <w:lang w:val="x-none" w:eastAsia="ar-SA"/>
        </w:rPr>
        <w:t>1.3.  Застройщик гарантирует, что на момент заключения</w:t>
      </w:r>
      <w:r w:rsidRPr="001F4F38">
        <w:rPr>
          <w:rFonts w:ascii="Times New Roman" w:eastAsia="Times New Roman" w:hAnsi="Times New Roman" w:cs="Times New Roman"/>
          <w:kern w:val="1"/>
          <w:sz w:val="20"/>
          <w:szCs w:val="20"/>
          <w:lang w:eastAsia="ar-SA"/>
        </w:rPr>
        <w:t xml:space="preserve"> </w:t>
      </w:r>
      <w:r w:rsidRPr="001F4F38">
        <w:rPr>
          <w:rFonts w:ascii="Times New Roman" w:eastAsia="Times New Roman" w:hAnsi="Times New Roman" w:cs="Times New Roman"/>
          <w:kern w:val="1"/>
          <w:sz w:val="20"/>
          <w:szCs w:val="20"/>
          <w:lang w:val="x-none" w:eastAsia="ar-SA"/>
        </w:rPr>
        <w:t xml:space="preserve">Договора права  на квартиру иным лицам не переданы, не заложены, не арестованы, иным образом не обременены. </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1.4. 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Участником долевого строительства на регистрацию требуемых действующим законодательством документов.</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1.5. Квартира передается Участнику долевого строительства в соответствии с требованиями, указанными в Приложении № 2 к Договору.</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1.6. Застройщик вправе привлекать денежные средства Участника долевого строительства на основании следующих документов: </w:t>
      </w:r>
    </w:p>
    <w:p w:rsidR="009630E2" w:rsidRPr="001F4F38" w:rsidRDefault="009630E2" w:rsidP="009630E2">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9630E2" w:rsidRPr="001F4F38" w:rsidRDefault="009630E2" w:rsidP="009630E2">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9630E2" w:rsidRPr="001F4F38" w:rsidRDefault="009630E2" w:rsidP="009630E2">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lastRenderedPageBreak/>
        <w:t>2. ПРАВА И ОБЯЗАННОСТИ СТОРОН</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b/>
          <w:kern w:val="1"/>
          <w:sz w:val="20"/>
          <w:szCs w:val="20"/>
          <w:lang w:val="x-none" w:eastAsia="ar-SA"/>
        </w:rPr>
      </w:pPr>
      <w:r w:rsidRPr="001F4F38">
        <w:rPr>
          <w:rFonts w:ascii="Times New Roman" w:eastAsia="Times New Roman" w:hAnsi="Times New Roman" w:cs="Times New Roman"/>
          <w:b/>
          <w:kern w:val="1"/>
          <w:sz w:val="20"/>
          <w:szCs w:val="20"/>
          <w:lang w:val="x-none" w:eastAsia="ar-SA"/>
        </w:rPr>
        <w:t>2.1. Застройщик обязан:</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2.1.1. Осуществлять строительство Объекта в соответствии с требованиями  технических регламентов, утвержденной проектной документации и градостроительных регламентов,   иными обязательными требованиями и Договором. </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2.1.2.  Информировать Участника долевого строительства о ходе строительства Объекта посредством размещения регулярно обновляемой информации на сайте, на котором опубликована проектная декларация.</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2.1.3. Обеспечить получение разрешения на ввод Объекта в эксплуатацию.</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2.1.4. Направить Участнику долевого строительства письменное уведомление о завершении строительства Объекта и готовности квартиры к передаче в порядке, предусмотренном Договором.</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2.1.5.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и иным обязательным требованиям в предусмотренные Договором сроки.</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2.2. Участник долевого строительства обязан:</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2.2.1. Внести долевой взнос в сроки и на условиях, предусмотренных Договором, при этом Участник долевого строительства за свой счет несет расходы, связанные с перечислением Застройщику денежных средств.</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2.2.2. Принять квартиру по Акту приема-передачи в порядке и сроки, предусмотренные Договором. </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2.2.3. До подписания Акта приема-передачи  осуществить осмотр квартиры с подписанием соответствующего Акта осмотра, исполнить все финансовые обязательства по Договору и произвести  сверку взаиморасчетов по Договору с подписанием соответствующего Акта сверки.</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2.2.4. Нести все имущественные риски, связанные с гибелью или порчей квартиры, находящегося в ней имущества (в том числе приборов учета) и общего имущества Объекта, со дня подписания  Акта приема-передачи, либо с момента составления Застройщиком одно</w:t>
      </w:r>
      <w:r w:rsidR="00E36A0F" w:rsidRPr="001F4F38">
        <w:rPr>
          <w:rFonts w:ascii="Times New Roman" w:eastAsia="Times New Roman" w:hAnsi="Times New Roman" w:cs="Times New Roman"/>
          <w:kern w:val="1"/>
          <w:sz w:val="20"/>
          <w:szCs w:val="20"/>
          <w:lang w:eastAsia="ar-SA"/>
        </w:rPr>
        <w:t xml:space="preserve">стороннего Акта приема-передачи </w:t>
      </w:r>
      <w:r w:rsidRPr="001F4F38">
        <w:rPr>
          <w:rFonts w:ascii="Times New Roman" w:eastAsia="Times New Roman" w:hAnsi="Times New Roman" w:cs="Times New Roman"/>
          <w:kern w:val="1"/>
          <w:sz w:val="20"/>
          <w:szCs w:val="20"/>
          <w:lang w:eastAsia="ar-SA"/>
        </w:rPr>
        <w:t>в соответствии с условиями Договора.</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2.2.5. Нести все расходы по содержанию квартиры и общего имущества Объекта, производить оплату коммунальных услуг с момента подписан</w:t>
      </w:r>
      <w:r w:rsidR="00E36A0F" w:rsidRPr="001F4F38">
        <w:rPr>
          <w:rFonts w:ascii="Times New Roman" w:eastAsia="Times New Roman" w:hAnsi="Times New Roman" w:cs="Times New Roman"/>
          <w:kern w:val="1"/>
          <w:sz w:val="20"/>
          <w:szCs w:val="20"/>
          <w:lang w:eastAsia="ar-SA"/>
        </w:rPr>
        <w:t>ия Акта приема-передачи</w:t>
      </w:r>
      <w:r w:rsidRPr="001F4F38">
        <w:rPr>
          <w:rFonts w:ascii="Times New Roman" w:eastAsia="Times New Roman" w:hAnsi="Times New Roman" w:cs="Times New Roman"/>
          <w:kern w:val="1"/>
          <w:sz w:val="20"/>
          <w:szCs w:val="20"/>
          <w:lang w:eastAsia="ar-SA"/>
        </w:rPr>
        <w:t>, либо с момента составления Застройщиком одностороннего Акта приема-передачи в соответствии с условиями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При этом обязательство, указанное в настоящем пункте Договора, расценивается, как возникшее из Договора и принятое Участником долевого строительства.</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2.2.6. Принять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2.2.7. 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До государственной регистрации права собственности Участника долевого строительства на квартиру не допускаются работы по перепланировке, переоборудованию или реконструкции квартиры.</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В случае самовольного выполнения Участником долевого строительства перепланировки, переоборудования или реконструкции  квартиры, Застройщик имеет право ограничить Участнику долевого строительства свободный доступ в квартиру, установив собственные входные двери и замки,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2.2.8. Лично или через представителя, путем выдачи соответствующей доверенности, в течение 5 (пяти) рабочих дней с момента подписания Договора, но не ранее чем зарегистрируется первый договор долевого участия по строящемуся Объекту,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2.2.9. Произвести действия по государственной регистрации права собственности на квартиру после перед</w:t>
      </w:r>
      <w:r w:rsidR="00E36A0F" w:rsidRPr="001F4F38">
        <w:rPr>
          <w:rFonts w:ascii="Times New Roman" w:eastAsia="Times New Roman" w:hAnsi="Times New Roman" w:cs="Times New Roman"/>
          <w:kern w:val="1"/>
          <w:sz w:val="20"/>
          <w:szCs w:val="20"/>
          <w:lang w:eastAsia="ar-SA"/>
        </w:rPr>
        <w:t>ачи ее по Акту приема-передачи</w:t>
      </w:r>
      <w:r w:rsidRPr="001F4F38">
        <w:rPr>
          <w:rFonts w:ascii="Times New Roman" w:eastAsia="Times New Roman" w:hAnsi="Times New Roman" w:cs="Times New Roman"/>
          <w:kern w:val="1"/>
          <w:sz w:val="20"/>
          <w:szCs w:val="20"/>
          <w:lang w:eastAsia="ar-SA"/>
        </w:rPr>
        <w:t xml:space="preserve"> и нести расходы по государственной регистрации в установленном законом порядке.</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2.3.  Уступка Участником долевого строительства прав требований по Договору допускается только после уплаты долевого взноса по Договору или одновременно с переводом долга на нового Участника долевого строительства в порядке, установленном действующим законодательством,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 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9630E2" w:rsidRPr="001F4F38" w:rsidRDefault="009630E2" w:rsidP="00F867FE">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b/>
          <w:kern w:val="1"/>
          <w:sz w:val="20"/>
          <w:szCs w:val="20"/>
          <w:lang w:eastAsia="ar-SA"/>
        </w:rPr>
        <w:t>3. ДОЛЕВОЙ ВЗНОС</w:t>
      </w:r>
    </w:p>
    <w:p w:rsidR="00F867FE" w:rsidRPr="001F4F38" w:rsidRDefault="00F867FE" w:rsidP="00F867FE">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9630E2" w:rsidRPr="001F4F38" w:rsidRDefault="009630E2" w:rsidP="00F867FE">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Общий размер долевого взноса, подлежащего внесению Участником долевого строительства Застройщику (цена Договора), составляет </w:t>
      </w:r>
      <w:r w:rsidRPr="001F4F38">
        <w:rPr>
          <w:rFonts w:ascii="Times New Roman" w:eastAsia="Times New Roman" w:hAnsi="Times New Roman" w:cs="Times New Roman"/>
          <w:b/>
          <w:sz w:val="20"/>
          <w:szCs w:val="20"/>
          <w:lang w:eastAsia="ru-RU"/>
        </w:rPr>
        <w:t>цена цифрами (цена прописью) рублей.</w:t>
      </w:r>
    </w:p>
    <w:p w:rsidR="009630E2" w:rsidRPr="001F4F38" w:rsidRDefault="009630E2" w:rsidP="00F867FE">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Участник долевого строительства обязан внести долевой взнос в сроки, установленные Графиком оплаты, являющимся Приложением № 3 к Договору. Участник долевого строительства вправе уплатить долевой взнос до установленного срока оплаты. В любом случае внесение долевого взноса осуществляется не ранее даты заключения Договора.</w:t>
      </w:r>
    </w:p>
    <w:p w:rsidR="009630E2" w:rsidRPr="001F4F38" w:rsidRDefault="009630E2" w:rsidP="00F867FE">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Внесение долевого взноса осуществляется Участником долевого строительства в следующем порядке:</w:t>
      </w:r>
    </w:p>
    <w:p w:rsidR="009630E2" w:rsidRPr="001F4F38" w:rsidRDefault="009630E2" w:rsidP="009630E2">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3.2.1. Долевой взнос, указанный в пункте 3.1. Договора,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w:t>
      </w:r>
    </w:p>
    <w:p w:rsidR="009630E2" w:rsidRPr="001F4F38" w:rsidRDefault="009630E2" w:rsidP="009630E2">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3.2.2. Не позднее 5 (пяти) рабочих дней с даты подписания Договора, Участник долевого строительства открывает в согласованном с Застройщиком банке в пользу Застройщика аккредитив. Условия открытия и исполнения аккредитива определяются в соответствии с заявлением на открытие аккредитива. Банковские комиссии за исполнение аккредитива оплачивает Участник долевого строительства.</w:t>
      </w:r>
    </w:p>
    <w:p w:rsidR="009630E2" w:rsidRPr="001F4F38" w:rsidRDefault="009630E2" w:rsidP="009630E2">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3.2.3. Днем открытия аккредитива считается день предоставления от исполняющего банка в адрес Застройщика уведомления об открытии аккредитива. </w:t>
      </w:r>
    </w:p>
    <w:p w:rsidR="009630E2" w:rsidRPr="001F4F38" w:rsidRDefault="009630E2" w:rsidP="009630E2">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3.2.4. Если Застройщик не сможет получить денежные средства с аккредитива по причинам, вызванным действиями / бездействиями Участника долевого строительства, последний будет обязан либо продлить срок действия аккредитива, либо внести сумму, указанную в пункте 3.1 Договора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9630E2" w:rsidRPr="001F4F38" w:rsidRDefault="009630E2" w:rsidP="009630E2">
      <w:pPr>
        <w:suppressAutoHyphens/>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3.2.5. 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ее в течение 5 (пяти) дней по истечении срока действия аккредитива, а если к этому моменту Договор не будет по каким-либо причинам зарегистрирован, то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 </w:t>
      </w:r>
    </w:p>
    <w:p w:rsidR="009630E2" w:rsidRPr="001F4F38" w:rsidRDefault="009630E2" w:rsidP="009630E2">
      <w:pPr>
        <w:tabs>
          <w:tab w:val="left" w:pos="0"/>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3.2.6.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9630E2" w:rsidRPr="001F4F38" w:rsidRDefault="009630E2" w:rsidP="009630E2">
      <w:pPr>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3.2.7.  Положения пунктов 3.2.1-3.2.7. Договора  рассматриваются Сторонами как включенное в текст Договора отдельное соглашение о порядке открытия аккредитива, в целях обеспечения исполнения обязательств Участником долевого строительства по оплате цены Договора, которые возникнут после заключения (государственной регистрации) Договора. Положения пунктов 3.2.1-3.2.7.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РФ.</w:t>
      </w:r>
    </w:p>
    <w:p w:rsidR="009630E2" w:rsidRPr="001F4F38" w:rsidRDefault="009630E2" w:rsidP="002A51AF">
      <w:pPr>
        <w:numPr>
          <w:ilvl w:val="1"/>
          <w:numId w:val="3"/>
        </w:numPr>
        <w:suppressAutoHyphens/>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Платежи по Договору производятся любым возможным не противоречащим действующему законодательству способом, в </w:t>
      </w:r>
      <w:proofErr w:type="spellStart"/>
      <w:r w:rsidRPr="001F4F38">
        <w:rPr>
          <w:rFonts w:ascii="Times New Roman" w:eastAsia="Times New Roman" w:hAnsi="Times New Roman" w:cs="Times New Roman"/>
          <w:sz w:val="20"/>
          <w:szCs w:val="20"/>
          <w:lang w:eastAsia="ru-RU"/>
        </w:rPr>
        <w:t>т.ч</w:t>
      </w:r>
      <w:proofErr w:type="spellEnd"/>
      <w:r w:rsidRPr="001F4F38">
        <w:rPr>
          <w:rFonts w:ascii="Times New Roman" w:eastAsia="Times New Roman" w:hAnsi="Times New Roman" w:cs="Times New Roman"/>
          <w:sz w:val="20"/>
          <w:szCs w:val="20"/>
          <w:lang w:eastAsia="ru-RU"/>
        </w:rPr>
        <w:t>. путем перечисления денежных средств в счет оплаты долевого взноса по Договору на расчетный счет Застройщика не позднее сроков, указанных в Приложении № 3 к Договору, одним платежом, несколькими платежами и/или путем зачета встречных однородных требований Сторон. Днем исполнения Участником долевого строительства обязанности по внесению долевого взноса в безналичном порядке считается день зачисления суммы платежа на расчетный счет Застройщика:</w:t>
      </w:r>
    </w:p>
    <w:p w:rsidR="009630E2" w:rsidRPr="001F4F38" w:rsidRDefault="009630E2" w:rsidP="001A5A6D">
      <w:pPr>
        <w:suppressAutoHyphens/>
        <w:autoSpaceDE w:val="0"/>
        <w:autoSpaceDN w:val="0"/>
        <w:spacing w:after="0" w:line="240" w:lineRule="auto"/>
        <w:ind w:firstLine="709"/>
        <w:contextualSpacing/>
        <w:jc w:val="both"/>
        <w:rPr>
          <w:rFonts w:ascii="Times New Roman" w:eastAsia="Times New Roman" w:hAnsi="Times New Roman" w:cs="Times New Roman"/>
          <w:b/>
          <w:i/>
          <w:color w:val="FF0000"/>
          <w:sz w:val="20"/>
          <w:szCs w:val="20"/>
          <w:lang w:eastAsia="ru-RU"/>
        </w:rPr>
      </w:pPr>
      <w:r w:rsidRPr="001F4F38">
        <w:rPr>
          <w:rFonts w:ascii="Times New Roman" w:eastAsia="Times New Roman" w:hAnsi="Times New Roman" w:cs="Times New Roman"/>
          <w:b/>
          <w:i/>
          <w:color w:val="FF0000"/>
          <w:sz w:val="20"/>
          <w:szCs w:val="20"/>
          <w:lang w:eastAsia="ru-RU"/>
        </w:rPr>
        <w:t>(р/с в зависимости от строительного объекта)</w:t>
      </w:r>
    </w:p>
    <w:p w:rsidR="009630E2" w:rsidRPr="001F4F38" w:rsidRDefault="009630E2" w:rsidP="002A51AF">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Если по результатам  обмеров квартиры, произведенных при выполнении кадастровых работ, ее площадь (площадь всех частей квартиры, за исключением площади балконов, лоджий и террас) будет отличаться от площади квартиры, указанной в пункте 1.2. Договора, </w:t>
      </w:r>
      <w:r w:rsidRPr="001F4F38">
        <w:rPr>
          <w:rFonts w:ascii="Times New Roman" w:eastAsia="Times New Roman" w:hAnsi="Times New Roman" w:cs="Times New Roman"/>
          <w:color w:val="000000"/>
          <w:kern w:val="1"/>
          <w:sz w:val="20"/>
          <w:szCs w:val="20"/>
          <w:lang w:eastAsia="ar-SA"/>
        </w:rPr>
        <w:t xml:space="preserve">более, чем на 1 (Один) </w:t>
      </w:r>
      <w:proofErr w:type="spellStart"/>
      <w:r w:rsidRPr="001F4F38">
        <w:rPr>
          <w:rFonts w:ascii="Times New Roman" w:eastAsia="Times New Roman" w:hAnsi="Times New Roman" w:cs="Times New Roman"/>
          <w:color w:val="000000"/>
          <w:kern w:val="1"/>
          <w:sz w:val="20"/>
          <w:szCs w:val="20"/>
          <w:lang w:eastAsia="ar-SA"/>
        </w:rPr>
        <w:t>кв.м</w:t>
      </w:r>
      <w:proofErr w:type="spellEnd"/>
      <w:r w:rsidRPr="001F4F38">
        <w:rPr>
          <w:rFonts w:ascii="Times New Roman" w:eastAsia="Times New Roman" w:hAnsi="Times New Roman" w:cs="Times New Roman"/>
          <w:color w:val="000000"/>
          <w:kern w:val="1"/>
          <w:sz w:val="20"/>
          <w:szCs w:val="20"/>
          <w:lang w:eastAsia="ar-SA"/>
        </w:rPr>
        <w:t>., как в большую, так и в меньшую сторону,</w:t>
      </w:r>
      <w:r w:rsidRPr="001F4F38">
        <w:rPr>
          <w:rFonts w:ascii="Times New Roman" w:eastAsia="Times New Roman" w:hAnsi="Times New Roman" w:cs="Times New Roman"/>
          <w:kern w:val="1"/>
          <w:sz w:val="20"/>
          <w:szCs w:val="20"/>
          <w:lang w:eastAsia="ar-SA"/>
        </w:rPr>
        <w:t xml:space="preserve"> Стороны производят перерасчет по Договору. Участник долевого строительства доплачивает Застройщику (Застройщик выплачивает Участнику долевого строительства) стоимость разницы между проектной площадью квартиры по Договору (пункт 1.2. Договора) и фактической площадью квартиры по результатам кадастровых работ.  В целях осуществления перерасчета Стороны определяют стоимость 1 </w:t>
      </w:r>
      <w:proofErr w:type="spellStart"/>
      <w:r w:rsidRPr="001F4F38">
        <w:rPr>
          <w:rFonts w:ascii="Times New Roman" w:eastAsia="Times New Roman" w:hAnsi="Times New Roman" w:cs="Times New Roman"/>
          <w:kern w:val="1"/>
          <w:sz w:val="20"/>
          <w:szCs w:val="20"/>
          <w:lang w:eastAsia="ar-SA"/>
        </w:rPr>
        <w:t>кв.м</w:t>
      </w:r>
      <w:proofErr w:type="spellEnd"/>
      <w:r w:rsidRPr="001F4F38">
        <w:rPr>
          <w:rFonts w:ascii="Times New Roman" w:eastAsia="Times New Roman" w:hAnsi="Times New Roman" w:cs="Times New Roman"/>
          <w:kern w:val="1"/>
          <w:sz w:val="20"/>
          <w:szCs w:val="20"/>
          <w:lang w:eastAsia="ar-SA"/>
        </w:rPr>
        <w:t xml:space="preserve">. площади квартиры в размере </w:t>
      </w:r>
      <w:r w:rsidRPr="001F4F38">
        <w:rPr>
          <w:rFonts w:ascii="Times New Roman" w:eastAsia="Times New Roman" w:hAnsi="Times New Roman" w:cs="Times New Roman"/>
          <w:b/>
          <w:kern w:val="1"/>
          <w:sz w:val="20"/>
          <w:szCs w:val="20"/>
          <w:lang w:eastAsia="ar-SA"/>
        </w:rPr>
        <w:t xml:space="preserve">стоимость 1 </w:t>
      </w:r>
      <w:proofErr w:type="spellStart"/>
      <w:r w:rsidRPr="001F4F38">
        <w:rPr>
          <w:rFonts w:ascii="Times New Roman" w:eastAsia="Times New Roman" w:hAnsi="Times New Roman" w:cs="Times New Roman"/>
          <w:b/>
          <w:kern w:val="1"/>
          <w:sz w:val="20"/>
          <w:szCs w:val="20"/>
          <w:lang w:eastAsia="ar-SA"/>
        </w:rPr>
        <w:t>кв.м</w:t>
      </w:r>
      <w:proofErr w:type="spellEnd"/>
      <w:r w:rsidRPr="001F4F38">
        <w:rPr>
          <w:rFonts w:ascii="Times New Roman" w:eastAsia="Times New Roman" w:hAnsi="Times New Roman" w:cs="Times New Roman"/>
          <w:b/>
          <w:kern w:val="1"/>
          <w:sz w:val="20"/>
          <w:szCs w:val="20"/>
          <w:lang w:eastAsia="ar-SA"/>
        </w:rPr>
        <w:t xml:space="preserve">. цифрами (стоимость 1 </w:t>
      </w:r>
      <w:proofErr w:type="spellStart"/>
      <w:r w:rsidRPr="001F4F38">
        <w:rPr>
          <w:rFonts w:ascii="Times New Roman" w:eastAsia="Times New Roman" w:hAnsi="Times New Roman" w:cs="Times New Roman"/>
          <w:b/>
          <w:kern w:val="1"/>
          <w:sz w:val="20"/>
          <w:szCs w:val="20"/>
          <w:lang w:eastAsia="ar-SA"/>
        </w:rPr>
        <w:t>кв.м</w:t>
      </w:r>
      <w:proofErr w:type="spellEnd"/>
      <w:r w:rsidRPr="001F4F38">
        <w:rPr>
          <w:rFonts w:ascii="Times New Roman" w:eastAsia="Times New Roman" w:hAnsi="Times New Roman" w:cs="Times New Roman"/>
          <w:b/>
          <w:kern w:val="1"/>
          <w:sz w:val="20"/>
          <w:szCs w:val="20"/>
          <w:lang w:eastAsia="ar-SA"/>
        </w:rPr>
        <w:t>. прописью) рублей.</w:t>
      </w:r>
      <w:r w:rsidRPr="001F4F38">
        <w:rPr>
          <w:rFonts w:ascii="Times New Roman" w:eastAsia="Times New Roman" w:hAnsi="Times New Roman" w:cs="Times New Roman"/>
          <w:kern w:val="1"/>
          <w:sz w:val="20"/>
          <w:szCs w:val="20"/>
          <w:lang w:eastAsia="ar-SA"/>
        </w:rPr>
        <w:t xml:space="preserve"> Указанная стоимость 1 </w:t>
      </w:r>
      <w:proofErr w:type="spellStart"/>
      <w:r w:rsidRPr="001F4F38">
        <w:rPr>
          <w:rFonts w:ascii="Times New Roman" w:eastAsia="Times New Roman" w:hAnsi="Times New Roman" w:cs="Times New Roman"/>
          <w:kern w:val="1"/>
          <w:sz w:val="20"/>
          <w:szCs w:val="20"/>
          <w:lang w:eastAsia="ar-SA"/>
        </w:rPr>
        <w:t>кв.м</w:t>
      </w:r>
      <w:proofErr w:type="spellEnd"/>
      <w:r w:rsidRPr="001F4F38">
        <w:rPr>
          <w:rFonts w:ascii="Times New Roman" w:eastAsia="Times New Roman" w:hAnsi="Times New Roman" w:cs="Times New Roman"/>
          <w:kern w:val="1"/>
          <w:sz w:val="20"/>
          <w:szCs w:val="20"/>
          <w:lang w:eastAsia="ar-SA"/>
        </w:rPr>
        <w:t xml:space="preserve">. площади квартиры остается неизменной в течение всего срока действия Договора. </w:t>
      </w:r>
    </w:p>
    <w:p w:rsidR="009630E2" w:rsidRPr="001F4F38" w:rsidRDefault="009630E2" w:rsidP="002A51AF">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Участник долевого строительства обязан осуществить доплату за фактическое увеличение площади квартиры  до дня п</w:t>
      </w:r>
      <w:r w:rsidR="00386FDC" w:rsidRPr="001F4F38">
        <w:rPr>
          <w:rFonts w:ascii="Times New Roman" w:eastAsia="Times New Roman" w:hAnsi="Times New Roman" w:cs="Times New Roman"/>
          <w:kern w:val="1"/>
          <w:sz w:val="20"/>
          <w:szCs w:val="20"/>
          <w:lang w:eastAsia="ar-SA"/>
        </w:rPr>
        <w:t>одписания Акта-приема передачи</w:t>
      </w:r>
      <w:r w:rsidRPr="001F4F38">
        <w:rPr>
          <w:rFonts w:ascii="Times New Roman" w:eastAsia="Times New Roman" w:hAnsi="Times New Roman" w:cs="Times New Roman"/>
          <w:kern w:val="1"/>
          <w:sz w:val="20"/>
          <w:szCs w:val="20"/>
          <w:lang w:eastAsia="ar-SA"/>
        </w:rPr>
        <w:t xml:space="preserve">. </w:t>
      </w:r>
    </w:p>
    <w:p w:rsidR="009630E2" w:rsidRPr="001F4F38" w:rsidRDefault="009630E2" w:rsidP="002A51AF">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lastRenderedPageBreak/>
        <w:t xml:space="preserve">Участник долевого строительства не имеет права требовать передачи  квартиры до полной оплаты долевого взноса, а также до осуществления доплаты за фактическое увеличение площади квартиры (при его наличии).  До полного исполнения Участником долевого строительства финансовых обязательств по Договору Застройщик вправе удерживать квартиру и не передавать ее Участнику долевого строительства по Акту приема-передачи. 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w:t>
      </w:r>
    </w:p>
    <w:p w:rsidR="009630E2" w:rsidRPr="001F4F38" w:rsidRDefault="009630E2" w:rsidP="002A51AF">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действующего законодательства.</w:t>
      </w:r>
    </w:p>
    <w:p w:rsidR="004273C6" w:rsidRPr="001F4F38" w:rsidRDefault="009630E2" w:rsidP="002A51AF">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Стороны признают, что общий размер долевого взноса, указанный в пункте 3.1. Договора,  состоит из двух частей: </w:t>
      </w:r>
      <w:r w:rsidRPr="001F4F38">
        <w:rPr>
          <w:rFonts w:ascii="Times New Roman" w:eastAsia="Times New Roman" w:hAnsi="Times New Roman" w:cs="Times New Roman"/>
          <w:b/>
          <w:kern w:val="1"/>
          <w:sz w:val="20"/>
          <w:szCs w:val="20"/>
          <w:lang w:eastAsia="ar-SA"/>
        </w:rPr>
        <w:t>целевого взноса</w:t>
      </w:r>
      <w:r w:rsidRPr="001F4F38">
        <w:rPr>
          <w:rFonts w:ascii="Times New Roman" w:eastAsia="Times New Roman" w:hAnsi="Times New Roman" w:cs="Times New Roman"/>
          <w:kern w:val="1"/>
          <w:sz w:val="20"/>
          <w:szCs w:val="20"/>
          <w:lang w:eastAsia="ar-SA"/>
        </w:rPr>
        <w:t xml:space="preserve"> на строительство Объекта в размере _____</w:t>
      </w:r>
      <w:r w:rsidRPr="001F4F38">
        <w:rPr>
          <w:rFonts w:ascii="Times New Roman" w:eastAsia="Times New Roman" w:hAnsi="Times New Roman" w:cs="Times New Roman"/>
          <w:b/>
          <w:i/>
          <w:kern w:val="1"/>
          <w:sz w:val="20"/>
          <w:szCs w:val="20"/>
          <w:lang w:eastAsia="ar-SA"/>
        </w:rPr>
        <w:t>прописывается цифрами (прописью) рублей</w:t>
      </w:r>
      <w:r w:rsidRPr="001F4F38">
        <w:rPr>
          <w:rFonts w:ascii="Times New Roman" w:eastAsia="Times New Roman" w:hAnsi="Times New Roman" w:cs="Times New Roman"/>
          <w:kern w:val="1"/>
          <w:sz w:val="20"/>
          <w:szCs w:val="20"/>
          <w:lang w:eastAsia="ar-SA"/>
        </w:rPr>
        <w:t xml:space="preserve">  и </w:t>
      </w:r>
      <w:r w:rsidRPr="001F4F38">
        <w:rPr>
          <w:rFonts w:ascii="Times New Roman" w:eastAsia="Times New Roman" w:hAnsi="Times New Roman" w:cs="Times New Roman"/>
          <w:b/>
          <w:kern w:val="1"/>
          <w:sz w:val="20"/>
          <w:szCs w:val="20"/>
          <w:lang w:eastAsia="ar-SA"/>
        </w:rPr>
        <w:t xml:space="preserve">вознаграждения Застройщика </w:t>
      </w:r>
      <w:r w:rsidRPr="001F4F38">
        <w:rPr>
          <w:rFonts w:ascii="Times New Roman" w:eastAsia="Times New Roman" w:hAnsi="Times New Roman" w:cs="Times New Roman"/>
          <w:kern w:val="1"/>
          <w:sz w:val="20"/>
          <w:szCs w:val="20"/>
          <w:lang w:eastAsia="ar-SA"/>
        </w:rPr>
        <w:t xml:space="preserve">за организацию процесса строительства в </w:t>
      </w:r>
      <w:r w:rsidR="00F761B2" w:rsidRPr="001F4F38">
        <w:rPr>
          <w:rFonts w:ascii="Times New Roman" w:eastAsia="Times New Roman" w:hAnsi="Times New Roman" w:cs="Times New Roman"/>
          <w:kern w:val="1"/>
          <w:sz w:val="20"/>
          <w:szCs w:val="20"/>
          <w:lang w:eastAsia="ar-SA"/>
        </w:rPr>
        <w:t xml:space="preserve">размере </w:t>
      </w:r>
      <w:r w:rsidR="004273C6" w:rsidRPr="001F4F38">
        <w:rPr>
          <w:rFonts w:ascii="Times New Roman" w:eastAsia="Times New Roman" w:hAnsi="Times New Roman" w:cs="Times New Roman"/>
          <w:kern w:val="1"/>
          <w:sz w:val="20"/>
          <w:szCs w:val="20"/>
          <w:lang w:eastAsia="ar-SA"/>
        </w:rPr>
        <w:t>_____</w:t>
      </w:r>
      <w:r w:rsidR="004273C6" w:rsidRPr="001F4F38">
        <w:rPr>
          <w:rFonts w:ascii="Times New Roman" w:eastAsia="Times New Roman" w:hAnsi="Times New Roman" w:cs="Times New Roman"/>
          <w:b/>
          <w:i/>
          <w:kern w:val="1"/>
          <w:sz w:val="20"/>
          <w:szCs w:val="20"/>
          <w:lang w:eastAsia="ar-SA"/>
        </w:rPr>
        <w:t>прописывается цифрами (прописью) рублей.</w:t>
      </w:r>
    </w:p>
    <w:p w:rsidR="009630E2" w:rsidRPr="001F4F38" w:rsidRDefault="004273C6" w:rsidP="002A51AF">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 </w:t>
      </w:r>
      <w:r w:rsidR="009630E2" w:rsidRPr="001F4F38">
        <w:rPr>
          <w:rFonts w:ascii="Times New Roman" w:eastAsia="Times New Roman" w:hAnsi="Times New Roman" w:cs="Times New Roman"/>
          <w:kern w:val="1"/>
          <w:sz w:val="20"/>
          <w:szCs w:val="20"/>
          <w:lang w:eastAsia="ar-SA"/>
        </w:rPr>
        <w:t>Застройщик обязуется использовать средства целевого взноса Участника долевого строительства на строительство Объекта. При этом стороны по Договору соглашаются с тем, что, поскольку денежные средства 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Участника долевого строительства по Договору, будет израсходована Застройщиком на строительство Объекта в любой момент времени с момента ее внесения до завершения всех работ по строительству Объекта, внешних и внутренних  инженерных сетей,  благоустройства прилегающей территории и иных работ, необходимых для ввода Объекта в эксплуатацию, а также на иные цели в соответствии с условиями Договора и требованиями действующего законодательства.</w:t>
      </w:r>
    </w:p>
    <w:p w:rsidR="009630E2" w:rsidRPr="001F4F38" w:rsidRDefault="009630E2" w:rsidP="002A51AF">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дополнительным вознаграждением.</w:t>
      </w:r>
    </w:p>
    <w:p w:rsidR="009630E2" w:rsidRPr="001F4F38" w:rsidRDefault="009630E2" w:rsidP="001A5A6D">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Размер долевого взноса, установленный пунктом 3.1.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перерасчета, предусмотренного настоящим разделом Договора в связи с изменением фактической площади квартиры.</w:t>
      </w:r>
    </w:p>
    <w:p w:rsidR="009630E2" w:rsidRPr="001F4F38" w:rsidRDefault="009630E2" w:rsidP="001A5A6D">
      <w:pPr>
        <w:autoSpaceDE w:val="0"/>
        <w:autoSpaceDN w:val="0"/>
        <w:spacing w:after="0" w:line="240" w:lineRule="auto"/>
        <w:ind w:firstLine="709"/>
        <w:jc w:val="both"/>
        <w:rPr>
          <w:rFonts w:ascii="Times New Roman" w:eastAsia="Times New Roman" w:hAnsi="Times New Roman" w:cs="Times New Roman"/>
          <w:kern w:val="1"/>
          <w:sz w:val="24"/>
          <w:szCs w:val="24"/>
          <w:lang w:eastAsia="ar-SA"/>
        </w:rPr>
      </w:pP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4. СРОКИ И ПОРЯДОК ПЕРЕДАЧИ КВАРТИРЫ</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4.1. Застройщик обязуется передать Участнику долевого строительства квартиру по Акту приема-передачи не позднее</w:t>
      </w:r>
      <w:r w:rsidRPr="001F4F38">
        <w:rPr>
          <w:rFonts w:ascii="Times New Roman" w:eastAsia="Times New Roman" w:hAnsi="Times New Roman" w:cs="Times New Roman"/>
          <w:b/>
          <w:kern w:val="1"/>
          <w:sz w:val="20"/>
          <w:szCs w:val="20"/>
          <w:lang w:eastAsia="ar-SA"/>
        </w:rPr>
        <w:t xml:space="preserve"> </w:t>
      </w:r>
      <w:r w:rsidRPr="001F4F38">
        <w:rPr>
          <w:rFonts w:ascii="Times New Roman" w:eastAsia="Times New Roman" w:hAnsi="Times New Roman" w:cs="Times New Roman"/>
          <w:b/>
          <w:kern w:val="1"/>
          <w:sz w:val="20"/>
          <w:szCs w:val="20"/>
          <w:u w:val="single"/>
          <w:lang w:eastAsia="ar-SA"/>
        </w:rPr>
        <w:t>« »  квартала      года</w:t>
      </w:r>
      <w:r w:rsidRPr="001F4F38">
        <w:rPr>
          <w:rFonts w:ascii="Times New Roman" w:eastAsia="Times New Roman" w:hAnsi="Times New Roman" w:cs="Times New Roman"/>
          <w:kern w:val="1"/>
          <w:sz w:val="20"/>
          <w:szCs w:val="20"/>
          <w:lang w:eastAsia="ar-SA"/>
        </w:rPr>
        <w:t>, после получения разрешения на ввод Объекта в эксплуатацию.</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1 (Один) месяц до наступления срока передачи квартиры, указанного в пункте 4.1.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Участнику долевого строительства лично или его представителю под расписку. </w:t>
      </w:r>
    </w:p>
    <w:p w:rsidR="009630E2" w:rsidRPr="001F4F38" w:rsidRDefault="009630E2" w:rsidP="001A5A6D">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F4F38">
        <w:rPr>
          <w:rFonts w:ascii="Times New Roman" w:eastAsia="Times New Roman" w:hAnsi="Times New Roman" w:cs="Times New Roman"/>
          <w:kern w:val="1"/>
          <w:sz w:val="20"/>
          <w:szCs w:val="20"/>
          <w:lang w:eastAsia="ar-SA"/>
        </w:rPr>
        <w:t>Участник долевого строительства считается получившим  уведомление  об окончании строительства Объекта и готовности квартиры к передаче</w:t>
      </w:r>
      <w:r w:rsidRPr="001F4F38">
        <w:rPr>
          <w:rFonts w:ascii="Times New Roman" w:eastAsia="Calibri" w:hAnsi="Times New Roman" w:cs="Times New Roman"/>
          <w:sz w:val="20"/>
          <w:szCs w:val="20"/>
          <w:lang w:eastAsia="ru-RU"/>
        </w:rPr>
        <w:t xml:space="preserve"> и в тех случаях, когда </w:t>
      </w:r>
      <w:r w:rsidRPr="001F4F38">
        <w:rPr>
          <w:rFonts w:ascii="Times New Roman" w:eastAsia="Times New Roman" w:hAnsi="Times New Roman" w:cs="Times New Roman"/>
          <w:kern w:val="1"/>
          <w:sz w:val="20"/>
          <w:szCs w:val="20"/>
          <w:lang w:eastAsia="ar-SA"/>
        </w:rPr>
        <w:t>заказное письмо с  уведомлением о завершении строительства Объекта и готовности квартиры к передаче поступило адресату, но по обстоятельствам зависящим от него,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rsidR="009630E2" w:rsidRPr="001F4F38" w:rsidRDefault="009630E2" w:rsidP="001A5A6D">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F4F38">
        <w:rPr>
          <w:rFonts w:ascii="Times New Roman" w:eastAsia="Times New Roman" w:hAnsi="Times New Roman" w:cs="Times New Roman"/>
          <w:kern w:val="1"/>
          <w:sz w:val="20"/>
          <w:szCs w:val="20"/>
          <w:lang w:eastAsia="ar-SA"/>
        </w:rPr>
        <w:t xml:space="preserve">4.3. Участник долевого строительства обязан приступить к приемке квартиры и  осмотреть квартиру с участием представителя Застройщика, подписать Акт сверки взаимных расчетов в течение 7 (семи) рабочих дней с момента получения уведомления Застройщика о завершении строительства Объекта и готовности квартиры к передаче или с момента, когда он считается получившим указанное уведомление.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4.4. 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lastRenderedPageBreak/>
        <w:t>4.5. При отсутствии несоответствий передаваемой квартиры условиям Договора, требованиям  технических регламентов, проектной документации и иным обязательным требованиям Участник долевого строительства обязан  подписать  Акт осмотра квартиры без замечаний по качеству.</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В случае выявления при осмотре квартиры несоответствий квартиры условиям Договора, требованиям технических регламентов, проектной документации и иным обязательным требованиям, которые делают квартиру непригодной для проживания, Участник долевого строительства должен указать в Акте осмотра исчерпывающий перечень таких недостатков.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В случае, если Участником долевого строительств</w:t>
      </w:r>
      <w:r w:rsidR="00DA454C" w:rsidRPr="001F4F38">
        <w:rPr>
          <w:rFonts w:ascii="Times New Roman" w:eastAsia="Times New Roman" w:hAnsi="Times New Roman" w:cs="Times New Roman"/>
          <w:kern w:val="1"/>
          <w:sz w:val="20"/>
          <w:szCs w:val="20"/>
          <w:lang w:eastAsia="ar-SA"/>
        </w:rPr>
        <w:t xml:space="preserve">а в первоначальном Акте осмотра </w:t>
      </w:r>
      <w:r w:rsidRPr="001F4F38">
        <w:rPr>
          <w:rFonts w:ascii="Times New Roman" w:eastAsia="Times New Roman" w:hAnsi="Times New Roman" w:cs="Times New Roman"/>
          <w:kern w:val="1"/>
          <w:sz w:val="20"/>
          <w:szCs w:val="20"/>
          <w:lang w:eastAsia="ar-SA"/>
        </w:rPr>
        <w:t xml:space="preserve">какие-либо недостатки не указаны, Участник долевого строительства вправе требовать их устранения Застройщиком после </w:t>
      </w:r>
      <w:r w:rsidR="00E36A0F" w:rsidRPr="001F4F38">
        <w:rPr>
          <w:rFonts w:ascii="Times New Roman" w:eastAsia="Times New Roman" w:hAnsi="Times New Roman" w:cs="Times New Roman"/>
          <w:kern w:val="1"/>
          <w:sz w:val="20"/>
          <w:szCs w:val="20"/>
          <w:lang w:eastAsia="ar-SA"/>
        </w:rPr>
        <w:t xml:space="preserve">подписания Акта приема-передачи </w:t>
      </w:r>
      <w:r w:rsidRPr="001F4F38">
        <w:rPr>
          <w:rFonts w:ascii="Times New Roman" w:eastAsia="Times New Roman" w:hAnsi="Times New Roman" w:cs="Times New Roman"/>
          <w:kern w:val="1"/>
          <w:sz w:val="20"/>
          <w:szCs w:val="20"/>
          <w:lang w:eastAsia="ar-SA"/>
        </w:rPr>
        <w:t xml:space="preserve">в рамках исполнения гарантийных обязательств Застройщика по Договору, при этом Участник долевого строительства не вправе отказываться от подписания Акта приема-передачи.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4.6. Недостатки, которые делают квартиру непригодной для проживания, указанные в Акте осмотра,  подлежат устранению Застройщиком своими силами или с привлечением подрядных организаций в разумный срок.</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Застройщик уведомляет Участника долевого строительства  об устранении недостатков, указанных в Акте осмотра, по номеру телефона и  адресу электронной почты, указанным в Договоре. Участник долевого строительства обязан явиться для подтверждения устранения Застройщиком недостатков  и подписать Акт осмотра без замечаний по качеству в течение 2 (двух) рабочих дней с момента получения уведомления об устранении недостатков по адресу электронной почты.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с даты  подписания Акта осмотра без замечаний по качеству.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В случае нарушения Участником долевого строительства срока для повторного осмотра квартиры после устранения недостатков, Участник долевого строительства считается уклоняющимся от приемки квартиры. В этом  случае Застройщик вправе 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подлежат возмещению  Участником долевого строительства.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kern w:val="1"/>
          <w:sz w:val="20"/>
          <w:szCs w:val="20"/>
          <w:lang w:eastAsia="ar-SA"/>
        </w:rPr>
        <w:t xml:space="preserve">4.7. При уклонении Участника долевого строительства от принятия квартиры и/или при отказе Участника долевого строительства от принятия квартиры, Застройщик по истечении 10 (Десяти)  рабочих дней </w:t>
      </w:r>
      <w:r w:rsidRPr="001F4F38">
        <w:rPr>
          <w:rFonts w:ascii="Times New Roman" w:eastAsia="Times New Roman" w:hAnsi="Times New Roman" w:cs="Times New Roman"/>
          <w:color w:val="000000"/>
          <w:kern w:val="1"/>
          <w:sz w:val="20"/>
          <w:szCs w:val="20"/>
          <w:lang w:eastAsia="ar-SA"/>
        </w:rPr>
        <w:t xml:space="preserve">со дня, предусмотренного Договором для передачи квартиры </w:t>
      </w:r>
      <w:r w:rsidRPr="001F4F38">
        <w:rPr>
          <w:rFonts w:ascii="Times New Roman" w:eastAsia="Times New Roman" w:hAnsi="Times New Roman" w:cs="Times New Roman"/>
          <w:kern w:val="1"/>
          <w:sz w:val="20"/>
          <w:szCs w:val="20"/>
          <w:lang w:eastAsia="ar-SA"/>
        </w:rPr>
        <w:t>Участнику долевого строительства</w:t>
      </w:r>
      <w:r w:rsidRPr="001F4F38">
        <w:rPr>
          <w:rFonts w:ascii="Times New Roman" w:eastAsia="Times New Roman" w:hAnsi="Times New Roman" w:cs="Times New Roman"/>
          <w:color w:val="000000"/>
          <w:kern w:val="1"/>
          <w:sz w:val="20"/>
          <w:szCs w:val="20"/>
          <w:lang w:eastAsia="ar-SA"/>
        </w:rPr>
        <w:t xml:space="preserve">, </w:t>
      </w:r>
      <w:r w:rsidRPr="001F4F38">
        <w:rPr>
          <w:rFonts w:ascii="Times New Roman" w:eastAsia="Times New Roman" w:hAnsi="Times New Roman" w:cs="Times New Roman"/>
          <w:kern w:val="1"/>
          <w:sz w:val="20"/>
          <w:szCs w:val="20"/>
          <w:lang w:eastAsia="ar-SA"/>
        </w:rPr>
        <w:t xml:space="preserve"> вправе составить односторонний Акт приема-передачи.</w:t>
      </w:r>
      <w:r w:rsidRPr="001F4F38">
        <w:rPr>
          <w:rFonts w:ascii="Times New Roman" w:eastAsia="Times New Roman" w:hAnsi="Times New Roman" w:cs="Times New Roman"/>
          <w:color w:val="000000"/>
          <w:kern w:val="1"/>
          <w:sz w:val="20"/>
          <w:szCs w:val="20"/>
          <w:lang w:eastAsia="ar-SA"/>
        </w:rPr>
        <w:t xml:space="preserve"> При этом обязательства по несению расходов на содержание квартиры, риск ее случайной гибели или порчи признается перешедшим к </w:t>
      </w:r>
      <w:r w:rsidRPr="001F4F38">
        <w:rPr>
          <w:rFonts w:ascii="Times New Roman" w:eastAsia="Times New Roman" w:hAnsi="Times New Roman" w:cs="Times New Roman"/>
          <w:kern w:val="1"/>
          <w:sz w:val="20"/>
          <w:szCs w:val="20"/>
          <w:lang w:eastAsia="ar-SA"/>
        </w:rPr>
        <w:t xml:space="preserve">Участнику долевого строительства </w:t>
      </w:r>
      <w:r w:rsidRPr="001F4F38">
        <w:rPr>
          <w:rFonts w:ascii="Times New Roman" w:eastAsia="Times New Roman" w:hAnsi="Times New Roman" w:cs="Times New Roman"/>
          <w:color w:val="000000"/>
          <w:kern w:val="1"/>
          <w:sz w:val="20"/>
          <w:szCs w:val="20"/>
          <w:lang w:eastAsia="ar-SA"/>
        </w:rPr>
        <w:t>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квартиры.</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color w:val="000000"/>
          <w:kern w:val="1"/>
          <w:sz w:val="20"/>
          <w:szCs w:val="20"/>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квартиры в одностороннем порядке, с приложением оригинала одностороннего Акта приема-передачи.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color w:val="000000"/>
          <w:kern w:val="1"/>
          <w:sz w:val="20"/>
          <w:szCs w:val="20"/>
          <w:lang w:eastAsia="ar-SA"/>
        </w:rPr>
        <w:t>4.8. Застройщик не несет ответственность за нарушение срока передачи квартиры Участнику долевого строительства, установленную  действующим законодательством, если Акт приема-передачи не был подписан в</w:t>
      </w:r>
      <w:r w:rsidR="007C04B4" w:rsidRPr="001F4F38">
        <w:rPr>
          <w:rFonts w:ascii="Times New Roman" w:eastAsia="Times New Roman" w:hAnsi="Times New Roman" w:cs="Times New Roman"/>
          <w:color w:val="000000"/>
          <w:kern w:val="1"/>
          <w:sz w:val="20"/>
          <w:szCs w:val="20"/>
          <w:lang w:eastAsia="ar-SA"/>
        </w:rPr>
        <w:t xml:space="preserve"> установленный Договором срок в</w:t>
      </w:r>
      <w:r w:rsidRPr="001F4F38">
        <w:rPr>
          <w:rFonts w:ascii="Times New Roman" w:eastAsia="Times New Roman" w:hAnsi="Times New Roman" w:cs="Times New Roman"/>
          <w:color w:val="000000"/>
          <w:kern w:val="1"/>
          <w:sz w:val="20"/>
          <w:szCs w:val="20"/>
          <w:lang w:eastAsia="ar-SA"/>
        </w:rPr>
        <w:t xml:space="preserve">виду несоблюдения Участником </w:t>
      </w:r>
      <w:r w:rsidR="00DA454C" w:rsidRPr="001F4F38">
        <w:rPr>
          <w:rFonts w:ascii="Times New Roman" w:eastAsia="Times New Roman" w:hAnsi="Times New Roman" w:cs="Times New Roman"/>
          <w:color w:val="000000"/>
          <w:kern w:val="1"/>
          <w:sz w:val="20"/>
          <w:szCs w:val="20"/>
          <w:lang w:eastAsia="ar-SA"/>
        </w:rPr>
        <w:t xml:space="preserve">долевого строительства порядка </w:t>
      </w:r>
      <w:r w:rsidRPr="001F4F38">
        <w:rPr>
          <w:rFonts w:ascii="Times New Roman" w:eastAsia="Times New Roman" w:hAnsi="Times New Roman" w:cs="Times New Roman"/>
          <w:color w:val="000000"/>
          <w:kern w:val="1"/>
          <w:sz w:val="20"/>
          <w:szCs w:val="20"/>
          <w:lang w:eastAsia="ar-SA"/>
        </w:rPr>
        <w:t>и сроков приемки квартиры, установленных настоящим разделом Договора.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4.9. В случае если строительство Объекта не может быть завершено в срок, указанный в пункте 4.1. Договора, Застройщик, не позднее, чем за 2 (Два) месяца до истечения вышеуказанного срока, направляет Участнику долевого строительства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9630E2" w:rsidRPr="001F4F38" w:rsidRDefault="009630E2" w:rsidP="001A5A6D">
      <w:pPr>
        <w:suppressAutoHyphens/>
        <w:spacing w:after="0" w:line="240" w:lineRule="auto"/>
        <w:ind w:firstLine="709"/>
        <w:jc w:val="center"/>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b/>
          <w:color w:val="000000"/>
          <w:kern w:val="1"/>
          <w:sz w:val="20"/>
          <w:szCs w:val="20"/>
          <w:lang w:eastAsia="ar-SA"/>
        </w:rPr>
        <w:t>5. ОТВЕТСТВЕННОСТЬ СТОРОН</w:t>
      </w:r>
    </w:p>
    <w:p w:rsidR="009630E2" w:rsidRPr="001F4F38" w:rsidRDefault="009630E2" w:rsidP="001A5A6D">
      <w:pPr>
        <w:suppressAutoHyphens/>
        <w:spacing w:after="0" w:line="240" w:lineRule="auto"/>
        <w:ind w:firstLine="709"/>
        <w:jc w:val="center"/>
        <w:rPr>
          <w:rFonts w:ascii="Times New Roman" w:eastAsia="Times New Roman" w:hAnsi="Times New Roman" w:cs="Times New Roman"/>
          <w:b/>
          <w:color w:val="000000"/>
          <w:kern w:val="1"/>
          <w:sz w:val="20"/>
          <w:szCs w:val="20"/>
          <w:lang w:eastAsia="ar-SA"/>
        </w:rPr>
      </w:pP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color w:val="000000"/>
          <w:kern w:val="1"/>
          <w:sz w:val="20"/>
          <w:szCs w:val="20"/>
          <w:lang w:eastAsia="ar-SA"/>
        </w:rPr>
        <w:t xml:space="preserve">5.1. Стороны несут ответственность за неисполнение или ненадлежащее исполнения обязательств, принятых на себя по Договору,  в соответствии с действующим законодательством. Уплата неустоек (штрафов, пени) не освобождает Стороны от исполнения своих обязательств по Договору.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color w:val="000000"/>
          <w:kern w:val="1"/>
          <w:sz w:val="20"/>
          <w:szCs w:val="20"/>
          <w:lang w:eastAsia="ar-SA"/>
        </w:rPr>
        <w:t>5.2. В случае нарушения установленного Договором срока уплаты долевого взноса либо его части, Участник долевого строительства уплачивает Застройщику неустойку (пени) в размере, определенном законом № 214-ФЗ и действующим законодательством.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color w:val="000000"/>
          <w:kern w:val="1"/>
          <w:sz w:val="20"/>
          <w:szCs w:val="20"/>
          <w:lang w:eastAsia="ar-SA"/>
        </w:rPr>
        <w:t>5.3. В случае неисполнения или ненадлежащего исполнения обязательств по Договору,  Застройщик несет ответственность в соответствии с законом № 214-ФЗ и действующим законодательством.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color w:val="000000"/>
          <w:kern w:val="1"/>
          <w:sz w:val="20"/>
          <w:szCs w:val="20"/>
          <w:lang w:eastAsia="ar-SA"/>
        </w:rPr>
        <w:t xml:space="preserve">5.4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w:t>
      </w:r>
      <w:r w:rsidRPr="001F4F38">
        <w:rPr>
          <w:rFonts w:ascii="Times New Roman" w:eastAsia="Times New Roman" w:hAnsi="Times New Roman" w:cs="Times New Roman"/>
          <w:color w:val="000000"/>
          <w:kern w:val="1"/>
          <w:sz w:val="20"/>
          <w:szCs w:val="20"/>
          <w:lang w:eastAsia="ar-SA"/>
        </w:rPr>
        <w:lastRenderedPageBreak/>
        <w:t>власти или управления решений, повлекших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9630E2" w:rsidRPr="001F4F38" w:rsidRDefault="009630E2" w:rsidP="001A5A6D">
      <w:pPr>
        <w:suppressAutoHyphens/>
        <w:spacing w:after="0" w:line="240" w:lineRule="auto"/>
        <w:ind w:firstLine="709"/>
        <w:rPr>
          <w:rFonts w:ascii="Times New Roman" w:eastAsia="Times New Roman" w:hAnsi="Times New Roman" w:cs="Times New Roman"/>
          <w:color w:val="FF0000"/>
          <w:kern w:val="1"/>
          <w:sz w:val="20"/>
          <w:szCs w:val="20"/>
          <w:lang w:eastAsia="ar-SA"/>
        </w:rPr>
      </w:pPr>
    </w:p>
    <w:p w:rsidR="009630E2" w:rsidRPr="001F4F38" w:rsidRDefault="009630E2" w:rsidP="001A5A6D">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bCs/>
          <w:kern w:val="1"/>
          <w:sz w:val="20"/>
          <w:szCs w:val="20"/>
          <w:lang w:eastAsia="ar-SA"/>
        </w:rPr>
        <w:t>6.</w:t>
      </w:r>
      <w:r w:rsidRPr="001F4F38">
        <w:rPr>
          <w:rFonts w:ascii="Times New Roman" w:eastAsia="Times New Roman" w:hAnsi="Times New Roman" w:cs="Times New Roman"/>
          <w:b/>
          <w:kern w:val="1"/>
          <w:sz w:val="20"/>
          <w:szCs w:val="20"/>
          <w:lang w:eastAsia="ar-SA"/>
        </w:rPr>
        <w:t xml:space="preserve"> КАЧЕСТВО КВАРТИРЫ И ОБЪЕКТА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b/>
          <w:kern w:val="1"/>
          <w:sz w:val="20"/>
          <w:szCs w:val="20"/>
          <w:lang w:eastAsia="ar-SA"/>
        </w:rPr>
      </w:pPr>
    </w:p>
    <w:p w:rsidR="009630E2" w:rsidRPr="001F4F38" w:rsidRDefault="009630E2" w:rsidP="001A5A6D">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1F4F38">
        <w:rPr>
          <w:rFonts w:ascii="Times New Roman" w:eastAsia="Times New Roman" w:hAnsi="Times New Roman" w:cs="Times New Roman"/>
          <w:bCs/>
          <w:kern w:val="1"/>
          <w:sz w:val="20"/>
          <w:szCs w:val="20"/>
          <w:lang w:eastAsia="ar-SA"/>
        </w:rPr>
        <w:t>6.1.</w:t>
      </w:r>
      <w:r w:rsidRPr="001F4F38">
        <w:rPr>
          <w:rFonts w:ascii="Times New Roman" w:eastAsia="Times New Roman" w:hAnsi="Times New Roman" w:cs="Times New Roman"/>
          <w:kern w:val="1"/>
          <w:sz w:val="20"/>
          <w:szCs w:val="20"/>
          <w:lang w:eastAsia="ar-SA"/>
        </w:rPr>
        <w:t xml:space="preserve"> 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6.2.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6.3. Стороны допускают, что фактическая площадь квартиры, передаваемой Участнику долевого строительства, может отличаться от проектной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фактической площади квартиры от проектной площади квартиры, указанной в п. 1.2. Договора, в пределах 10 % как в большую, так и в меньшую сторону.</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План квартиры, указанный в Приложении № 1 к Договору, является информативной и  видовой схемой из проектного решения, указывающей расположение квартиры по осям в Объекте.</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6.4.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6.3. Договора.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6.5. Под существенным нарушением требований о качестве квартиры, понимается следующее:</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6.6. Для предъявления требований по качеству квартиры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начинает исчисляться со дня выдачи Разрешения на  ввод Объекта в эксплуатацию.</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kern w:val="1"/>
          <w:sz w:val="20"/>
          <w:szCs w:val="20"/>
          <w:lang w:eastAsia="ar-SA"/>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w:t>
      </w:r>
      <w:r w:rsidRPr="001F4F38">
        <w:rPr>
          <w:rFonts w:ascii="Times New Roman" w:eastAsia="Times New Roman" w:hAnsi="Times New Roman" w:cs="Times New Roman"/>
          <w:color w:val="000000"/>
          <w:kern w:val="1"/>
          <w:sz w:val="20"/>
          <w:szCs w:val="20"/>
          <w:lang w:eastAsia="ar-SA"/>
        </w:rPr>
        <w:t>первого передаточного акта или иного документа о передаче объекта долевого строительства в данном многоквартирном доме.</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F4F38">
        <w:rPr>
          <w:rFonts w:ascii="Times New Roman" w:eastAsia="Times New Roman" w:hAnsi="Times New Roman" w:cs="Times New Roman"/>
          <w:color w:val="000000"/>
          <w:kern w:val="1"/>
          <w:sz w:val="20"/>
          <w:szCs w:val="20"/>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6.7.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1F4F38">
        <w:rPr>
          <w:rFonts w:ascii="Times New Roman" w:eastAsia="Times New Roman" w:hAnsi="Times New Roman" w:cs="Times New Roman"/>
          <w:kern w:val="1"/>
          <w:sz w:val="20"/>
          <w:szCs w:val="20"/>
          <w:lang w:eastAsia="ar-SA"/>
        </w:rPr>
        <w:t>т.ч</w:t>
      </w:r>
      <w:proofErr w:type="spellEnd"/>
      <w:r w:rsidRPr="001F4F38">
        <w:rPr>
          <w:rFonts w:ascii="Times New Roman" w:eastAsia="Times New Roman" w:hAnsi="Times New Roman" w:cs="Times New Roman"/>
          <w:kern w:val="1"/>
          <w:sz w:val="20"/>
          <w:szCs w:val="20"/>
          <w:lang w:eastAsia="ar-SA"/>
        </w:rPr>
        <w:t>. менял место расположения квартирного электрощита без согласования с уполномоченными органами.</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9630E2" w:rsidRPr="001F4F38" w:rsidRDefault="009630E2" w:rsidP="001A5A6D">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7. ОСНОВАНИЯ И ПОРЯДОК РАСТОРЖЕНИЯ ДОГОВОРА</w:t>
      </w:r>
    </w:p>
    <w:p w:rsidR="009630E2" w:rsidRPr="001F4F38" w:rsidRDefault="009630E2" w:rsidP="001A5A6D">
      <w:pPr>
        <w:suppressAutoHyphens/>
        <w:spacing w:after="0" w:line="240" w:lineRule="auto"/>
        <w:ind w:firstLine="709"/>
        <w:rPr>
          <w:rFonts w:ascii="Times New Roman" w:eastAsia="Times New Roman" w:hAnsi="Times New Roman" w:cs="Times New Roman"/>
          <w:b/>
          <w:kern w:val="1"/>
          <w:sz w:val="20"/>
          <w:szCs w:val="20"/>
          <w:lang w:eastAsia="ar-SA"/>
        </w:rPr>
      </w:pP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7.1. Договор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в том числе, условий возврата внесенных по Договору денежных средств, Стороны подписывают Соглашение о расторжении Договора, которое  подлежит  государственной регистрации.</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lastRenderedPageBreak/>
        <w:t>7.2. В случае расторжения Договора по инициативе Участника долевого строительства по причине, не связанной с нарушением Застройщиком своих обязательств по Договору, Застройщик вправе  удержать из суммы долевого взноса, подлежащей возврату Участнику долевого строительства, сумму в размере не менее 5 (пяти) % от общего размера долевого взноса в качестве оплаты расходов, фактически понесенных Застройщиком при заключении и исполнении Договора.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7.3. Застройщик в одностороннем порядке вправе отказаться от исполнения Договора в случае неисполнения Участником долевого строительства обязанности по уплате долевого взноса, предусмотренного пунктом 3.1. Договора, в сроки, указанные в Приложении № 3 к Договору:</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если установлено  внесение платежа единовременно - при просрочке внесения платежа более чем на два месяца;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если установлено внесение платежей в предусмотренный Договором период - при систематическом нарушении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7.4. Участник долевого строительства в одностороннем порядке вправе отказаться от исполнения Договора в случаях, установленных законом № 214-ФЗ.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9630E2" w:rsidRPr="001F4F38" w:rsidRDefault="009630E2" w:rsidP="001A5A6D">
      <w:pPr>
        <w:suppressAutoHyphens/>
        <w:spacing w:after="0" w:line="240" w:lineRule="auto"/>
        <w:ind w:firstLine="709"/>
        <w:jc w:val="center"/>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b/>
          <w:kern w:val="1"/>
          <w:sz w:val="20"/>
          <w:szCs w:val="20"/>
          <w:lang w:eastAsia="ar-SA"/>
        </w:rPr>
        <w:t>8. ЗАКЛЮЧИТЕЛЬНЫЕ ПОЛОЖЕНИЯ</w:t>
      </w:r>
    </w:p>
    <w:p w:rsidR="009630E2" w:rsidRPr="001F4F38" w:rsidRDefault="009630E2" w:rsidP="001A5A6D">
      <w:pPr>
        <w:suppressAutoHyphens/>
        <w:spacing w:after="0" w:line="240" w:lineRule="auto"/>
        <w:ind w:firstLine="709"/>
        <w:jc w:val="center"/>
        <w:rPr>
          <w:rFonts w:ascii="Times New Roman" w:eastAsia="Times New Roman" w:hAnsi="Times New Roman" w:cs="Times New Roman"/>
          <w:b/>
          <w:kern w:val="1"/>
          <w:sz w:val="20"/>
          <w:szCs w:val="20"/>
          <w:lang w:eastAsia="ar-SA"/>
        </w:rPr>
      </w:pP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8.1. Договор считается заключенным с момента его государственной регистрации в регистрирующем органе. Застройщик вправе осуществить действия по регистрации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условиями Договора.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Если Участник долевого строительства не представит Застройщику такую доверенность в течение 5 (пяти) рабочих дней с момента подписания Договора и Застройщик не получит уведомление от исполняющего банка об открытии аккредитива, либо в указанный срок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Договор считается незаключенным и Застройщик вправе будет заключить (и зарегистрировать) аналогичный договор на квартиру, указанную в пункте 1.2. Договора, с любым третьим лицом.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8.2. Договор действует до полного и надлежащего исполнения Сторонами всех обязательств по Договору.</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8.3.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9630E2" w:rsidRPr="001F4F38" w:rsidRDefault="009630E2" w:rsidP="001A5A6D">
      <w:pPr>
        <w:suppressAutoHyphens/>
        <w:spacing w:after="0" w:line="240" w:lineRule="auto"/>
        <w:ind w:left="360" w:firstLine="709"/>
        <w:jc w:val="both"/>
        <w:rPr>
          <w:rFonts w:ascii="Times New Roman" w:eastAsia="Times New Roman" w:hAnsi="Times New Roman" w:cs="Times New Roman"/>
          <w:b/>
          <w:i/>
          <w:color w:val="FF0000"/>
          <w:kern w:val="1"/>
          <w:sz w:val="20"/>
          <w:szCs w:val="20"/>
          <w:u w:val="single"/>
          <w:lang w:eastAsia="ar-SA"/>
        </w:rPr>
      </w:pPr>
      <w:r w:rsidRPr="001F4F38">
        <w:rPr>
          <w:rFonts w:ascii="Times New Roman" w:eastAsia="Times New Roman" w:hAnsi="Times New Roman" w:cs="Times New Roman"/>
          <w:b/>
          <w:i/>
          <w:color w:val="FF0000"/>
          <w:kern w:val="1"/>
          <w:sz w:val="20"/>
          <w:szCs w:val="20"/>
          <w:u w:val="single"/>
          <w:lang w:eastAsia="ar-SA"/>
        </w:rPr>
        <w:t xml:space="preserve">Если государственная регистрация первого ДДУ осуществлялась после 01.01.2014 тогда п.8.3. следующего содержания: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8.3. Исполнение Застройщиком обязательств по Договору обеспечивается следующими способами:</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8.3.1.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9630E2" w:rsidRPr="001F4F38" w:rsidRDefault="009630E2" w:rsidP="001A5A6D">
      <w:pPr>
        <w:suppressAutoHyphens/>
        <w:spacing w:after="0" w:line="240" w:lineRule="auto"/>
        <w:ind w:firstLine="709"/>
        <w:jc w:val="both"/>
        <w:rPr>
          <w:kern w:val="1"/>
          <w:sz w:val="20"/>
          <w:szCs w:val="20"/>
          <w:lang w:eastAsia="ar-SA"/>
        </w:rPr>
      </w:pPr>
      <w:r w:rsidRPr="001F4F38">
        <w:rPr>
          <w:rFonts w:ascii="Times New Roman" w:eastAsia="Times New Roman" w:hAnsi="Times New Roman" w:cs="Times New Roman"/>
          <w:kern w:val="1"/>
          <w:sz w:val="20"/>
          <w:szCs w:val="20"/>
          <w:lang w:eastAsia="ar-SA"/>
        </w:rPr>
        <w:t>8.3.2.</w:t>
      </w:r>
      <w:r w:rsidR="00A91FDE" w:rsidRPr="001F4F38">
        <w:rPr>
          <w:rFonts w:ascii="Times New Roman" w:eastAsia="Times New Roman" w:hAnsi="Times New Roman" w:cs="Times New Roman"/>
          <w:kern w:val="1"/>
          <w:sz w:val="20"/>
          <w:szCs w:val="20"/>
          <w:lang w:eastAsia="ar-SA"/>
        </w:rPr>
        <w:t xml:space="preserve"> </w:t>
      </w:r>
      <w:r w:rsidRPr="001F4F38">
        <w:rPr>
          <w:rFonts w:ascii="Times New Roman" w:eastAsia="Times New Roman" w:hAnsi="Times New Roman" w:cs="Times New Roman"/>
          <w:kern w:val="1"/>
          <w:sz w:val="20"/>
          <w:szCs w:val="20"/>
          <w:lang w:eastAsia="ar-SA"/>
        </w:rPr>
        <w:t xml:space="preserve">Страхованием гражданской ответственности Застройщика за неисполнение или ненадлежащее исполнение обязательства по передаче квартиры Участнику долевого строительства на основании договора страхования. </w:t>
      </w:r>
    </w:p>
    <w:p w:rsidR="009630E2" w:rsidRPr="001F4F38" w:rsidRDefault="009630E2" w:rsidP="001A5A6D">
      <w:pPr>
        <w:suppressAutoHyphens/>
        <w:spacing w:after="0" w:line="240" w:lineRule="auto"/>
        <w:ind w:firstLine="709"/>
        <w:jc w:val="both"/>
        <w:rPr>
          <w:kern w:val="1"/>
          <w:sz w:val="20"/>
          <w:szCs w:val="20"/>
          <w:lang w:eastAsia="ar-SA"/>
        </w:rPr>
      </w:pPr>
      <w:r w:rsidRPr="001F4F38">
        <w:rPr>
          <w:rFonts w:ascii="Times New Roman" w:eastAsia="Times New Roman" w:hAnsi="Times New Roman" w:cs="Times New Roman"/>
          <w:kern w:val="1"/>
          <w:sz w:val="20"/>
          <w:szCs w:val="20"/>
          <w:lang w:eastAsia="ar-SA"/>
        </w:rPr>
        <w:t xml:space="preserve">Сведения о договоре страхования и страховщике указаны в  проектной декларации (c изменениями), размещенной на сайте: </w:t>
      </w:r>
      <w:proofErr w:type="spellStart"/>
      <w:r w:rsidRPr="001F4F38">
        <w:rPr>
          <w:rFonts w:ascii="Times New Roman" w:eastAsia="Times New Roman" w:hAnsi="Times New Roman" w:cs="Times New Roman"/>
          <w:kern w:val="1"/>
          <w:sz w:val="20"/>
          <w:szCs w:val="20"/>
          <w:lang w:eastAsia="ar-SA"/>
        </w:rPr>
        <w:t>www</w:t>
      </w:r>
      <w:proofErr w:type="spellEnd"/>
      <w:r w:rsidRPr="001F4F38">
        <w:rPr>
          <w:rFonts w:ascii="Times New Roman" w:eastAsia="Times New Roman" w:hAnsi="Times New Roman" w:cs="Times New Roman"/>
          <w:kern w:val="1"/>
          <w:sz w:val="20"/>
          <w:szCs w:val="20"/>
          <w:lang w:eastAsia="ar-SA"/>
        </w:rPr>
        <w:t xml:space="preserve">. polis-group.ru.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b/>
          <w:kern w:val="2"/>
          <w:sz w:val="20"/>
          <w:szCs w:val="20"/>
          <w:lang w:eastAsia="ar-SA"/>
        </w:rPr>
      </w:pPr>
      <w:r w:rsidRPr="001F4F38">
        <w:rPr>
          <w:rFonts w:ascii="Times New Roman" w:eastAsia="Times New Roman" w:hAnsi="Times New Roman" w:cs="Times New Roman"/>
          <w:kern w:val="1"/>
          <w:sz w:val="20"/>
          <w:szCs w:val="20"/>
          <w:lang w:eastAsia="ar-SA"/>
        </w:rPr>
        <w:t xml:space="preserve">Участник долевого строительства ознакомлен с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со сведениями о страховой организации, которые размещены на сайте: </w:t>
      </w:r>
      <w:proofErr w:type="spellStart"/>
      <w:r w:rsidRPr="001F4F38">
        <w:rPr>
          <w:rFonts w:ascii="Times New Roman" w:eastAsia="Times New Roman" w:hAnsi="Times New Roman" w:cs="Times New Roman"/>
          <w:kern w:val="1"/>
          <w:sz w:val="20"/>
          <w:szCs w:val="20"/>
          <w:lang w:eastAsia="ar-SA"/>
        </w:rPr>
        <w:t>www</w:t>
      </w:r>
      <w:proofErr w:type="spellEnd"/>
      <w:r w:rsidRPr="001F4F38">
        <w:rPr>
          <w:rFonts w:ascii="Times New Roman" w:eastAsia="Times New Roman" w:hAnsi="Times New Roman" w:cs="Times New Roman"/>
          <w:kern w:val="1"/>
          <w:sz w:val="20"/>
          <w:szCs w:val="20"/>
          <w:lang w:eastAsia="ar-SA"/>
        </w:rPr>
        <w:t>. polis-group.ru.</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8.4. Все дополнения и приложения к Договору действительны, в случае их составления в письменном виде и подписания обеими Сторонами.</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8.5. Во всем, не предусмотренном Договором, Стороны руководствуются законом № 214-ФЗ и действующим законодательством.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lastRenderedPageBreak/>
        <w:t>8.6. Все споры и разногласия по Договору разрешаются путем переговоров. Претензионный порядок урегулирования споров является обязательным. Срок для ответа на письменные претензии и иные обращения  Участника долевого строительства устанавливается не позднее 45 (Сорока пяти) дней с даты получения данных обращений Застройщиком.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В случае </w:t>
      </w:r>
      <w:proofErr w:type="spellStart"/>
      <w:r w:rsidRPr="001F4F38">
        <w:rPr>
          <w:rFonts w:ascii="Times New Roman" w:eastAsia="Times New Roman" w:hAnsi="Times New Roman" w:cs="Times New Roman"/>
          <w:kern w:val="1"/>
          <w:sz w:val="20"/>
          <w:szCs w:val="20"/>
          <w:lang w:eastAsia="ar-SA"/>
        </w:rPr>
        <w:t>недостижения</w:t>
      </w:r>
      <w:proofErr w:type="spellEnd"/>
      <w:r w:rsidRPr="001F4F38">
        <w:rPr>
          <w:rFonts w:ascii="Times New Roman" w:eastAsia="Times New Roman" w:hAnsi="Times New Roman" w:cs="Times New Roman"/>
          <w:kern w:val="1"/>
          <w:sz w:val="20"/>
          <w:szCs w:val="20"/>
          <w:lang w:eastAsia="ar-SA"/>
        </w:rPr>
        <w:t xml:space="preserve"> согласия, Стороны установили договорную подсудность, а именно, спор передается на рассмотрение суда по месту нахождения Застройщика, если иное не предусмотрено действующим законодательством.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8.7. Участник долевого строительства обязан письменно известить Застройщика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 В противном случае уведомление, отправленное по адресу, указанному в Договоре, считается отправленным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или в письме в адрес Застройщика почтовый адрес, по которому ему необходимо  направлять корреспонденцию.</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8.8. 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1F4F38">
        <w:rPr>
          <w:rFonts w:ascii="Times New Roman" w:eastAsia="Times New Roman" w:hAnsi="Times New Roman" w:cs="Times New Roman"/>
          <w:kern w:val="1"/>
          <w:sz w:val="20"/>
          <w:szCs w:val="20"/>
          <w:lang w:eastAsia="ar-SA"/>
        </w:rPr>
        <w:t>mail</w:t>
      </w:r>
      <w:proofErr w:type="spellEnd"/>
      <w:r w:rsidRPr="001F4F38">
        <w:rPr>
          <w:rFonts w:ascii="Times New Roman" w:eastAsia="Times New Roman" w:hAnsi="Times New Roman" w:cs="Times New Roman"/>
          <w:kern w:val="1"/>
          <w:sz w:val="20"/>
          <w:szCs w:val="20"/>
          <w:lang w:eastAsia="ar-SA"/>
        </w:rPr>
        <w:t xml:space="preserve">), указанному в Договоре. Застройщик вправе размещать информацию об изменении своих реквизитов на сайте </w:t>
      </w:r>
      <w:hyperlink r:id="rId8" w:history="1">
        <w:r w:rsidRPr="001F4F38">
          <w:rPr>
            <w:rFonts w:ascii="Times New Roman" w:eastAsia="Times New Roman" w:hAnsi="Times New Roman" w:cs="Times New Roman"/>
            <w:kern w:val="1"/>
            <w:sz w:val="20"/>
            <w:szCs w:val="20"/>
            <w:lang w:eastAsia="ar-SA"/>
          </w:rPr>
          <w:t>www.polis-group.ru</w:t>
        </w:r>
      </w:hyperlink>
      <w:r w:rsidRPr="001F4F38">
        <w:rPr>
          <w:rFonts w:ascii="Times New Roman" w:eastAsia="Times New Roman" w:hAnsi="Times New Roman" w:cs="Times New Roman"/>
          <w:kern w:val="1"/>
          <w:sz w:val="20"/>
          <w:szCs w:val="20"/>
          <w:lang w:eastAsia="ar-SA"/>
        </w:rPr>
        <w:t xml:space="preserve">. Бремя отслеживания актуальной информации о реквизитах Застройщика лежит на Участнике долевого строительства. Указанные в настоящим пункте способы уведомления Застройщиком Участника долевого строительства являются надлежащими.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8.9.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8.10. Участник долевого строительства подписанием Договора дает свое согласие на обработку персональных данных в соответствии с Федеральным законом от  27.07.2006 № 152-ФЗ «О персональных данных», с использованием средств автоматизации.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Целью обработки служит исполнение Застройщиком обязательств по договору долевого участия.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Об ответственности за достоверность представленных сведений Участник долевого строительства предупрежден (предупреждена).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Согласие на обработку персональных данных действует на период действия Договора. </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Отзыв согласия на обработку персональных данных осуществляется в соответствии с действующим законодательством.</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8.11. Участник долевого строительства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земельного участка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 на образуемые (измененные) земельные участки, с соблюдением при таком формировании норм градостроительного законодательства в отношении Объекта. В соответствии с пунктом 6 статьи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предусмотренный пунктом 8.3. Договора.</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8.12. 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w:t>
      </w:r>
      <w:r w:rsidRPr="001F4F38">
        <w:rPr>
          <w:rFonts w:ascii="Times New Roman" w:eastAsia="Times New Roman" w:hAnsi="Times New Roman" w:cs="Times New Roman"/>
          <w:kern w:val="1"/>
          <w:sz w:val="20"/>
          <w:szCs w:val="20"/>
          <w:lang w:eastAsia="ar-SA"/>
        </w:rPr>
        <w:lastRenderedPageBreak/>
        <w:t xml:space="preserve">долевого строительства </w:t>
      </w:r>
      <w:proofErr w:type="spellStart"/>
      <w:r w:rsidRPr="001F4F38">
        <w:rPr>
          <w:rFonts w:ascii="Times New Roman" w:eastAsia="Times New Roman" w:hAnsi="Times New Roman" w:cs="Times New Roman"/>
          <w:kern w:val="1"/>
          <w:sz w:val="20"/>
          <w:szCs w:val="20"/>
          <w:lang w:eastAsia="ar-SA"/>
        </w:rPr>
        <w:t>ресурсоснабжающим</w:t>
      </w:r>
      <w:proofErr w:type="spellEnd"/>
      <w:r w:rsidRPr="001F4F38">
        <w:rPr>
          <w:rFonts w:ascii="Times New Roman" w:eastAsia="Times New Roman" w:hAnsi="Times New Roman" w:cs="Times New Roman"/>
          <w:kern w:val="1"/>
          <w:sz w:val="20"/>
          <w:szCs w:val="20"/>
          <w:lang w:eastAsia="ar-SA"/>
        </w:rPr>
        <w:t xml:space="preserve"> организациям (в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
    <w:p w:rsidR="009630E2" w:rsidRPr="001F4F38" w:rsidRDefault="009630E2" w:rsidP="001A5A6D">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8.13. Договор составлен в шести подлинных экземплярах, имеющих одинаковую юридическую силу, три экземпляра – для Застройщика, два экземпляра – для Участника долевого строительства, один экземпляр – для регистрирующего органа.</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9630E2" w:rsidRPr="001F4F38" w:rsidRDefault="009630E2" w:rsidP="009630E2">
      <w:pPr>
        <w:numPr>
          <w:ilvl w:val="0"/>
          <w:numId w:val="1"/>
        </w:num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АДРЕСА И РЕКВИЗИТЫ СТОРОН</w:t>
      </w:r>
    </w:p>
    <w:p w:rsidR="009630E2" w:rsidRPr="001F4F38" w:rsidRDefault="009630E2" w:rsidP="009630E2">
      <w:pPr>
        <w:suppressAutoHyphens/>
        <w:spacing w:after="0" w:line="240" w:lineRule="auto"/>
        <w:ind w:firstLine="567"/>
        <w:rPr>
          <w:rFonts w:ascii="Times New Roman" w:eastAsia="Times New Roman" w:hAnsi="Times New Roman" w:cs="Times New Roman"/>
          <w:b/>
          <w:kern w:val="1"/>
          <w:sz w:val="20"/>
          <w:szCs w:val="20"/>
          <w:lang w:eastAsia="ar-SA"/>
        </w:rPr>
      </w:pPr>
    </w:p>
    <w:p w:rsidR="009630E2" w:rsidRPr="001F4F38" w:rsidRDefault="009630E2" w:rsidP="009630E2">
      <w:pPr>
        <w:suppressAutoHyphens/>
        <w:spacing w:after="0" w:line="240" w:lineRule="auto"/>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 xml:space="preserve">Застройщик: ООО «    » </w:t>
      </w:r>
    </w:p>
    <w:p w:rsidR="009630E2" w:rsidRPr="001F4F38" w:rsidRDefault="009630E2" w:rsidP="009630E2">
      <w:pPr>
        <w:suppressAutoHyphens/>
        <w:spacing w:after="0" w:line="240" w:lineRule="auto"/>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kern w:val="1"/>
          <w:sz w:val="20"/>
          <w:szCs w:val="20"/>
          <w:lang w:eastAsia="ar-SA"/>
        </w:rPr>
        <w:t xml:space="preserve">ИНН </w:t>
      </w:r>
      <w:r w:rsidRPr="001F4F38">
        <w:rPr>
          <w:rFonts w:ascii="Times New Roman" w:eastAsia="Times New Roman" w:hAnsi="Times New Roman" w:cs="Times New Roman"/>
          <w:i/>
          <w:color w:val="FF0000"/>
          <w:kern w:val="1"/>
          <w:sz w:val="20"/>
          <w:szCs w:val="20"/>
          <w:u w:val="single"/>
          <w:lang w:eastAsia="ar-SA"/>
        </w:rPr>
        <w:t>номер</w:t>
      </w:r>
      <w:r w:rsidRPr="001F4F38">
        <w:rPr>
          <w:rFonts w:ascii="Times New Roman" w:eastAsia="Times New Roman" w:hAnsi="Times New Roman" w:cs="Times New Roman"/>
          <w:kern w:val="1"/>
          <w:sz w:val="20"/>
          <w:szCs w:val="20"/>
          <w:lang w:eastAsia="ar-SA"/>
        </w:rPr>
        <w:t>, КПП</w:t>
      </w:r>
      <w:r w:rsidRPr="001F4F38">
        <w:rPr>
          <w:rFonts w:ascii="Times New Roman" w:eastAsia="Times New Roman" w:hAnsi="Times New Roman" w:cs="Times New Roman"/>
          <w:i/>
          <w:color w:val="FF0000"/>
          <w:kern w:val="1"/>
          <w:sz w:val="20"/>
          <w:szCs w:val="20"/>
          <w:u w:val="single"/>
          <w:lang w:eastAsia="ar-SA"/>
        </w:rPr>
        <w:t xml:space="preserve"> номер</w:t>
      </w:r>
      <w:r w:rsidRPr="001F4F38">
        <w:rPr>
          <w:rFonts w:ascii="Times New Roman" w:eastAsia="Times New Roman" w:hAnsi="Times New Roman" w:cs="Times New Roman"/>
          <w:kern w:val="1"/>
          <w:sz w:val="20"/>
          <w:szCs w:val="20"/>
          <w:lang w:eastAsia="ar-SA"/>
        </w:rPr>
        <w:t xml:space="preserve"> ,</w:t>
      </w:r>
    </w:p>
    <w:p w:rsidR="009630E2" w:rsidRPr="001F4F38" w:rsidRDefault="009630E2" w:rsidP="009630E2">
      <w:pPr>
        <w:spacing w:after="0" w:line="240" w:lineRule="auto"/>
        <w:rPr>
          <w:rFonts w:ascii="Times New Roman" w:eastAsia="Calibri" w:hAnsi="Times New Roman" w:cs="Times New Roman"/>
          <w:i/>
          <w:color w:val="FF0000"/>
          <w:sz w:val="20"/>
          <w:szCs w:val="20"/>
        </w:rPr>
      </w:pPr>
      <w:r w:rsidRPr="001F4F38">
        <w:rPr>
          <w:rFonts w:ascii="Times New Roman" w:eastAsia="Calibri" w:hAnsi="Times New Roman" w:cs="Times New Roman"/>
          <w:sz w:val="20"/>
          <w:szCs w:val="20"/>
          <w:lang w:val="x-none"/>
        </w:rPr>
        <w:t xml:space="preserve">р/с </w:t>
      </w:r>
      <w:r w:rsidRPr="001F4F38">
        <w:rPr>
          <w:rFonts w:ascii="Times New Roman" w:eastAsia="Calibri" w:hAnsi="Times New Roman" w:cs="Times New Roman"/>
          <w:i/>
          <w:color w:val="FF0000"/>
          <w:sz w:val="20"/>
          <w:szCs w:val="20"/>
        </w:rPr>
        <w:t>(в зависимости от строительного объекта)</w:t>
      </w:r>
    </w:p>
    <w:p w:rsidR="009630E2" w:rsidRPr="001F4F38" w:rsidRDefault="009630E2" w:rsidP="009630E2">
      <w:pPr>
        <w:suppressAutoHyphens/>
        <w:spacing w:after="0" w:line="240" w:lineRule="auto"/>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Юридический  адрес: 188643, Ленинградская область, г. Всеволожск, ул. Пушкинская, д. 61,</w:t>
      </w:r>
    </w:p>
    <w:p w:rsidR="009630E2" w:rsidRPr="001F4F38" w:rsidRDefault="009630E2" w:rsidP="009630E2">
      <w:pPr>
        <w:suppressAutoHyphens/>
        <w:spacing w:after="0" w:line="240" w:lineRule="auto"/>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Адрес для направления корреспонденции: 196247, Санкт-Петербург, пл. Конституции, дом 1, корп. 2, литер А.</w:t>
      </w:r>
    </w:p>
    <w:p w:rsidR="009630E2" w:rsidRPr="001F4F38" w:rsidRDefault="009630E2" w:rsidP="009630E2">
      <w:pPr>
        <w:suppressAutoHyphens/>
        <w:spacing w:after="0" w:line="240" w:lineRule="auto"/>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Тел.: 8(812)642-55-22; 8(812) 642-11-66 </w:t>
      </w:r>
    </w:p>
    <w:p w:rsidR="009630E2" w:rsidRPr="001F4F38" w:rsidRDefault="009630E2" w:rsidP="009630E2">
      <w:pPr>
        <w:suppressAutoHyphens/>
        <w:spacing w:after="0" w:line="240" w:lineRule="auto"/>
        <w:rPr>
          <w:rFonts w:ascii="Times New Roman" w:eastAsia="Times New Roman" w:hAnsi="Times New Roman" w:cs="Times New Roman"/>
          <w:kern w:val="1"/>
          <w:sz w:val="20"/>
          <w:szCs w:val="20"/>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p>
    <w:tbl>
      <w:tblPr>
        <w:tblW w:w="0" w:type="auto"/>
        <w:tblInd w:w="108" w:type="dxa"/>
        <w:tblLook w:val="04A0" w:firstRow="1" w:lastRow="0" w:firstColumn="1" w:lastColumn="0" w:noHBand="0" w:noVBand="1"/>
      </w:tblPr>
      <w:tblGrid>
        <w:gridCol w:w="10029"/>
      </w:tblGrid>
      <w:tr w:rsidR="009630E2" w:rsidRPr="001F4F38" w:rsidTr="003D7726">
        <w:tc>
          <w:tcPr>
            <w:tcW w:w="10029" w:type="dxa"/>
          </w:tcPr>
          <w:p w:rsidR="009630E2" w:rsidRPr="001F4F38" w:rsidRDefault="009630E2" w:rsidP="009630E2">
            <w:pPr>
              <w:suppressAutoHyphens/>
              <w:spacing w:after="0" w:line="240" w:lineRule="auto"/>
              <w:ind w:left="-108" w:right="84"/>
              <w:jc w:val="both"/>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 xml:space="preserve">Участник долевого строительства: </w:t>
            </w:r>
            <w:r w:rsidRPr="001F4F38">
              <w:rPr>
                <w:rFonts w:ascii="Times New Roman" w:eastAsia="Times New Roman" w:hAnsi="Times New Roman" w:cs="Times New Roman"/>
                <w:kern w:val="1"/>
                <w:sz w:val="20"/>
                <w:szCs w:val="20"/>
                <w:lang w:eastAsia="ar-SA"/>
              </w:rPr>
              <w:t xml:space="preserve">Фамилия имя отчество, дата рождения в формате «__» _______ _____ года рождения, пол: женский/мужской, место рождения: место рождения, </w:t>
            </w:r>
            <w:r w:rsidR="0073742C" w:rsidRPr="001F4F38">
              <w:rPr>
                <w:rFonts w:ascii="Times New Roman" w:eastAsia="Times New Roman" w:hAnsi="Times New Roman" w:cs="Times New Roman"/>
                <w:kern w:val="1"/>
                <w:sz w:val="20"/>
                <w:szCs w:val="20"/>
                <w:lang w:eastAsia="ar-SA"/>
              </w:rPr>
              <w:t>страховой номер индивидуального лицевого счета в системе обязательного пенсионного страхования СНИЛС №:</w:t>
            </w:r>
            <w:r w:rsidR="0073742C" w:rsidRPr="001F4F38">
              <w:rPr>
                <w:rFonts w:ascii="Times New Roman" w:eastAsia="Times New Roman" w:hAnsi="Times New Roman" w:cs="Times New Roman"/>
                <w:i/>
                <w:color w:val="FF0000"/>
                <w:kern w:val="1"/>
                <w:sz w:val="20"/>
                <w:szCs w:val="20"/>
                <w:u w:val="single"/>
                <w:lang w:eastAsia="ar-SA"/>
              </w:rPr>
              <w:t xml:space="preserve"> номер, </w:t>
            </w:r>
            <w:r w:rsidR="0073742C" w:rsidRPr="001F4F38">
              <w:rPr>
                <w:rFonts w:ascii="Times New Roman" w:eastAsia="Times New Roman" w:hAnsi="Times New Roman" w:cs="Times New Roman"/>
                <w:kern w:val="1"/>
                <w:sz w:val="20"/>
                <w:szCs w:val="20"/>
                <w:lang w:eastAsia="ar-SA"/>
              </w:rPr>
              <w:t xml:space="preserve">ИНН: </w:t>
            </w:r>
            <w:r w:rsidR="0073742C" w:rsidRPr="001F4F38">
              <w:rPr>
                <w:rFonts w:ascii="Times New Roman" w:eastAsia="Times New Roman" w:hAnsi="Times New Roman" w:cs="Times New Roman"/>
                <w:i/>
                <w:color w:val="FF0000"/>
                <w:kern w:val="1"/>
                <w:sz w:val="20"/>
                <w:szCs w:val="20"/>
                <w:u w:val="single"/>
                <w:lang w:eastAsia="ar-SA"/>
              </w:rPr>
              <w:t>номер,</w:t>
            </w:r>
            <w:r w:rsidR="0073742C" w:rsidRPr="001F4F38">
              <w:rPr>
                <w:rFonts w:ascii="Times New Roman" w:eastAsia="Times New Roman" w:hAnsi="Times New Roman" w:cs="Times New Roman"/>
                <w:kern w:val="1"/>
                <w:sz w:val="20"/>
                <w:szCs w:val="20"/>
                <w:lang w:eastAsia="ar-SA"/>
              </w:rPr>
              <w:t xml:space="preserve">  </w:t>
            </w:r>
            <w:r w:rsidRPr="001F4F38">
              <w:rPr>
                <w:rFonts w:ascii="Times New Roman" w:eastAsia="Times New Roman" w:hAnsi="Times New Roman" w:cs="Times New Roman"/>
                <w:kern w:val="1"/>
                <w:sz w:val="20"/>
                <w:szCs w:val="20"/>
                <w:lang w:eastAsia="ar-SA"/>
              </w:rPr>
              <w:t>паспорт серия номер выдан орган выдавший паспорт дата выдачи дата выдачи в формате «__» ______ _____ года, код подразделения код подразделения из паспорта, проживающий(</w:t>
            </w:r>
            <w:proofErr w:type="spellStart"/>
            <w:r w:rsidRPr="001F4F38">
              <w:rPr>
                <w:rFonts w:ascii="Times New Roman" w:eastAsia="Times New Roman" w:hAnsi="Times New Roman" w:cs="Times New Roman"/>
                <w:kern w:val="1"/>
                <w:sz w:val="20"/>
                <w:szCs w:val="20"/>
                <w:lang w:eastAsia="ar-SA"/>
              </w:rPr>
              <w:t>ая</w:t>
            </w:r>
            <w:proofErr w:type="spellEnd"/>
            <w:r w:rsidRPr="001F4F38">
              <w:rPr>
                <w:rFonts w:ascii="Times New Roman" w:eastAsia="Times New Roman" w:hAnsi="Times New Roman" w:cs="Times New Roman"/>
                <w:kern w:val="1"/>
                <w:sz w:val="20"/>
                <w:szCs w:val="20"/>
                <w:lang w:eastAsia="ar-SA"/>
              </w:rPr>
              <w:t>) по адресу</w:t>
            </w:r>
            <w:r w:rsidR="002A51AF" w:rsidRPr="001F4F38">
              <w:rPr>
                <w:rFonts w:ascii="Times New Roman" w:eastAsia="Times New Roman" w:hAnsi="Times New Roman" w:cs="Times New Roman"/>
                <w:kern w:val="1"/>
                <w:sz w:val="20"/>
                <w:szCs w:val="20"/>
                <w:lang w:eastAsia="ar-SA"/>
              </w:rPr>
              <w:t xml:space="preserve"> </w:t>
            </w:r>
            <w:r w:rsidR="002A51AF" w:rsidRPr="001F4F38">
              <w:rPr>
                <w:rFonts w:ascii="Times New Roman" w:eastAsia="Times New Roman" w:hAnsi="Times New Roman" w:cs="Times New Roman"/>
                <w:i/>
                <w:color w:val="FF0000"/>
                <w:kern w:val="1"/>
                <w:sz w:val="20"/>
                <w:szCs w:val="20"/>
                <w:lang w:eastAsia="ar-SA"/>
              </w:rPr>
              <w:t>обязательно должен указываться индекс</w:t>
            </w:r>
            <w:r w:rsidR="002A51AF" w:rsidRPr="001F4F38">
              <w:rPr>
                <w:rFonts w:ascii="Times New Roman" w:eastAsia="Times New Roman" w:hAnsi="Times New Roman" w:cs="Times New Roman"/>
                <w:color w:val="FF0000"/>
                <w:kern w:val="1"/>
                <w:sz w:val="20"/>
                <w:szCs w:val="20"/>
                <w:lang w:eastAsia="ar-SA"/>
              </w:rPr>
              <w:t xml:space="preserve"> </w:t>
            </w:r>
            <w:r w:rsidRPr="001F4F38">
              <w:rPr>
                <w:rFonts w:ascii="Times New Roman" w:eastAsia="Times New Roman" w:hAnsi="Times New Roman" w:cs="Times New Roman"/>
                <w:color w:val="FF0000"/>
                <w:kern w:val="1"/>
                <w:sz w:val="20"/>
                <w:szCs w:val="20"/>
                <w:lang w:eastAsia="ar-SA"/>
              </w:rPr>
              <w:t xml:space="preserve"> </w:t>
            </w:r>
            <w:r w:rsidRPr="001F4F38">
              <w:rPr>
                <w:rFonts w:ascii="Times New Roman" w:eastAsia="Times New Roman" w:hAnsi="Times New Roman" w:cs="Times New Roman"/>
                <w:kern w:val="1"/>
                <w:sz w:val="20"/>
                <w:szCs w:val="20"/>
                <w:lang w:eastAsia="ar-SA"/>
              </w:rPr>
              <w:t>(адрес регистрации по паспорту), телефоны (не менее 2-х контактных  номеров),  адрес электронной почты</w:t>
            </w:r>
          </w:p>
        </w:tc>
      </w:tr>
    </w:tbl>
    <w:p w:rsidR="009630E2" w:rsidRPr="001F4F38" w:rsidRDefault="009630E2" w:rsidP="009630E2">
      <w:pPr>
        <w:suppressAutoHyphens/>
        <w:spacing w:after="0" w:line="240" w:lineRule="auto"/>
        <w:ind w:firstLine="567"/>
        <w:rPr>
          <w:rFonts w:ascii="Times New Roman" w:eastAsia="Times New Roman" w:hAnsi="Times New Roman" w:cs="Times New Roman"/>
          <w:b/>
          <w:kern w:val="1"/>
          <w:sz w:val="20"/>
          <w:szCs w:val="20"/>
          <w:lang w:eastAsia="ar-SA"/>
        </w:rPr>
      </w:pPr>
    </w:p>
    <w:p w:rsidR="009630E2" w:rsidRPr="001F4F38" w:rsidRDefault="009630E2" w:rsidP="009630E2">
      <w:pPr>
        <w:suppressAutoHyphens/>
        <w:spacing w:after="0" w:line="240" w:lineRule="auto"/>
        <w:ind w:firstLine="567"/>
        <w:rPr>
          <w:rFonts w:ascii="Times New Roman" w:eastAsia="Times New Roman" w:hAnsi="Times New Roman" w:cs="Times New Roman"/>
          <w:b/>
          <w:kern w:val="1"/>
          <w:sz w:val="20"/>
          <w:szCs w:val="20"/>
          <w:lang w:eastAsia="ar-SA"/>
        </w:rPr>
      </w:pPr>
    </w:p>
    <w:p w:rsidR="009630E2" w:rsidRPr="001F4F38" w:rsidRDefault="009630E2" w:rsidP="009630E2">
      <w:pPr>
        <w:suppressAutoHyphens/>
        <w:spacing w:after="0" w:line="240" w:lineRule="auto"/>
        <w:ind w:right="84"/>
        <w:rPr>
          <w:rFonts w:ascii="Times New Roman" w:eastAsia="Times New Roman" w:hAnsi="Times New Roman" w:cs="Times New Roman"/>
          <w:b/>
          <w:kern w:val="1"/>
          <w:sz w:val="20"/>
          <w:szCs w:val="20"/>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ПОДПИСИ СТОРОН</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9630E2" w:rsidRPr="001F4F38" w:rsidRDefault="009630E2" w:rsidP="009630E2">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F4F38">
        <w:rPr>
          <w:rFonts w:ascii="Times New Roman" w:eastAsia="Times New Roman" w:hAnsi="Times New Roman" w:cs="Times New Roman"/>
          <w:b/>
          <w:kern w:val="1"/>
          <w:sz w:val="20"/>
          <w:szCs w:val="20"/>
          <w:lang w:val="x-none" w:eastAsia="ar-SA"/>
        </w:rPr>
        <w:t>Застройщик:</w:t>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t>Участник долевого строительства:</w:t>
      </w:r>
    </w:p>
    <w:p w:rsidR="009630E2" w:rsidRPr="001F4F38" w:rsidRDefault="009630E2" w:rsidP="009630E2">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9630E2" w:rsidRPr="001F4F38" w:rsidTr="003D7726">
        <w:tc>
          <w:tcPr>
            <w:tcW w:w="4928" w:type="dxa"/>
            <w:vAlign w:val="bottom"/>
          </w:tcPr>
          <w:p w:rsidR="009630E2" w:rsidRPr="001F4F38" w:rsidRDefault="009630E2" w:rsidP="009630E2">
            <w:pPr>
              <w:suppressAutoHyphens/>
              <w:spacing w:after="0" w:line="240" w:lineRule="auto"/>
              <w:ind w:right="340"/>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________________(</w:t>
            </w:r>
            <w:r w:rsidRPr="001F4F38">
              <w:rPr>
                <w:rFonts w:ascii="Times New Roman" w:eastAsia="Times New Roman" w:hAnsi="Times New Roman" w:cs="Times New Roman"/>
                <w:i/>
                <w:kern w:val="1"/>
                <w:sz w:val="20"/>
                <w:szCs w:val="20"/>
                <w:lang w:eastAsia="ar-SA"/>
              </w:rPr>
              <w:t>представитель по доверенности от Застройщика)</w:t>
            </w:r>
          </w:p>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 </w:t>
            </w:r>
          </w:p>
        </w:tc>
        <w:tc>
          <w:tcPr>
            <w:tcW w:w="305" w:type="dxa"/>
            <w:vAlign w:val="bottom"/>
          </w:tcPr>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9630E2" w:rsidRPr="001F4F38" w:rsidRDefault="009630E2" w:rsidP="009630E2">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F4F38">
              <w:rPr>
                <w:rFonts w:ascii="Times New Roman" w:eastAsia="Times New Roman" w:hAnsi="Times New Roman" w:cs="Times New Roman"/>
                <w:kern w:val="1"/>
                <w:sz w:val="20"/>
                <w:szCs w:val="20"/>
                <w:lang w:eastAsia="ar-SA"/>
              </w:rPr>
              <w:t>_______________(               )</w:t>
            </w:r>
          </w:p>
        </w:tc>
      </w:tr>
    </w:tbl>
    <w:p w:rsidR="009630E2" w:rsidRPr="001F4F38" w:rsidRDefault="009630E2" w:rsidP="009630E2">
      <w:pPr>
        <w:suppressAutoHyphens/>
        <w:spacing w:after="0" w:line="240" w:lineRule="auto"/>
        <w:ind w:firstLine="567"/>
        <w:jc w:val="right"/>
        <w:rPr>
          <w:rFonts w:ascii="Times New Roman" w:eastAsia="Times New Roman" w:hAnsi="Times New Roman" w:cs="Times New Roman"/>
          <w:b/>
          <w:sz w:val="20"/>
          <w:szCs w:val="20"/>
          <w:lang w:eastAsia="ru-RU"/>
        </w:rPr>
      </w:pPr>
      <w:r w:rsidRPr="001F4F38">
        <w:rPr>
          <w:rFonts w:ascii="Times New Roman" w:eastAsia="Times New Roman" w:hAnsi="Times New Roman" w:cs="Times New Roman"/>
          <w:b/>
          <w:kern w:val="1"/>
          <w:sz w:val="20"/>
          <w:szCs w:val="20"/>
          <w:lang w:eastAsia="ar-SA"/>
        </w:rPr>
        <w:br w:type="page"/>
      </w:r>
      <w:r w:rsidRPr="001F4F38">
        <w:rPr>
          <w:rFonts w:ascii="Times New Roman" w:eastAsia="Times New Roman" w:hAnsi="Times New Roman" w:cs="Times New Roman"/>
          <w:b/>
          <w:sz w:val="20"/>
          <w:szCs w:val="20"/>
          <w:lang w:eastAsia="ru-RU"/>
        </w:rPr>
        <w:lastRenderedPageBreak/>
        <w:t>Приложение № 1</w:t>
      </w:r>
    </w:p>
    <w:p w:rsidR="009630E2" w:rsidRPr="001F4F38" w:rsidRDefault="009630E2" w:rsidP="009630E2">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 xml:space="preserve">к Договору № </w:t>
      </w:r>
    </w:p>
    <w:p w:rsidR="009630E2" w:rsidRPr="001F4F38" w:rsidRDefault="001F4F38" w:rsidP="009630E2">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2016</w:t>
      </w:r>
      <w:r w:rsidR="009630E2" w:rsidRPr="001F4F38">
        <w:rPr>
          <w:rFonts w:ascii="Times New Roman" w:eastAsia="Times New Roman" w:hAnsi="Times New Roman" w:cs="Times New Roman"/>
          <w:b/>
          <w:kern w:val="1"/>
          <w:sz w:val="20"/>
          <w:szCs w:val="20"/>
          <w:lang w:eastAsia="ar-SA"/>
        </w:rPr>
        <w:t xml:space="preserve"> г.</w:t>
      </w:r>
    </w:p>
    <w:p w:rsidR="009630E2" w:rsidRPr="001F4F38" w:rsidRDefault="009630E2" w:rsidP="009630E2">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План квартиры с описанием и местоположением в Объекте</w:t>
      </w:r>
    </w:p>
    <w:p w:rsidR="004273C6" w:rsidRPr="001F4F38" w:rsidRDefault="004273C6" w:rsidP="004273C6">
      <w:pPr>
        <w:pStyle w:val="a7"/>
        <w:jc w:val="center"/>
        <w:rPr>
          <w:b/>
          <w:i/>
          <w:color w:val="FF0000"/>
          <w:u w:val="single"/>
        </w:rPr>
      </w:pPr>
      <w:r w:rsidRPr="001F4F38">
        <w:rPr>
          <w:b/>
          <w:i/>
          <w:color w:val="FF0000"/>
          <w:u w:val="single"/>
        </w:rPr>
        <w:t>Секция, этаж</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ПОДПИСИ СТОРОН</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9630E2" w:rsidRPr="001F4F38" w:rsidRDefault="009630E2" w:rsidP="009630E2">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F4F38">
        <w:rPr>
          <w:rFonts w:ascii="Times New Roman" w:eastAsia="Times New Roman" w:hAnsi="Times New Roman" w:cs="Times New Roman"/>
          <w:b/>
          <w:kern w:val="1"/>
          <w:sz w:val="20"/>
          <w:szCs w:val="20"/>
          <w:lang w:val="x-none" w:eastAsia="ar-SA"/>
        </w:rPr>
        <w:t>Застройщик:</w:t>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t>Участник долевого строительства:</w:t>
      </w:r>
    </w:p>
    <w:p w:rsidR="009630E2" w:rsidRPr="001F4F38" w:rsidRDefault="009630E2" w:rsidP="009630E2">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9630E2" w:rsidRPr="001F4F38" w:rsidTr="003D7726">
        <w:tc>
          <w:tcPr>
            <w:tcW w:w="4928" w:type="dxa"/>
            <w:vAlign w:val="bottom"/>
          </w:tcPr>
          <w:p w:rsidR="009630E2" w:rsidRPr="001F4F38" w:rsidRDefault="009630E2" w:rsidP="009630E2">
            <w:pPr>
              <w:suppressAutoHyphens/>
              <w:spacing w:after="0" w:line="240" w:lineRule="auto"/>
              <w:ind w:right="340"/>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________________(</w:t>
            </w:r>
            <w:r w:rsidRPr="001F4F38">
              <w:rPr>
                <w:rFonts w:ascii="Times New Roman" w:eastAsia="Times New Roman" w:hAnsi="Times New Roman" w:cs="Times New Roman"/>
                <w:i/>
                <w:kern w:val="1"/>
                <w:sz w:val="20"/>
                <w:szCs w:val="20"/>
                <w:lang w:eastAsia="ar-SA"/>
              </w:rPr>
              <w:t>представитель по доверенности от Застройщика)</w:t>
            </w:r>
          </w:p>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 </w:t>
            </w:r>
          </w:p>
        </w:tc>
        <w:tc>
          <w:tcPr>
            <w:tcW w:w="305" w:type="dxa"/>
            <w:vAlign w:val="bottom"/>
          </w:tcPr>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9630E2" w:rsidRPr="001F4F38" w:rsidRDefault="009630E2" w:rsidP="009630E2">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F4F38">
              <w:rPr>
                <w:rFonts w:ascii="Times New Roman" w:eastAsia="Times New Roman" w:hAnsi="Times New Roman" w:cs="Times New Roman"/>
                <w:kern w:val="1"/>
                <w:sz w:val="20"/>
                <w:szCs w:val="20"/>
                <w:lang w:eastAsia="ar-SA"/>
              </w:rPr>
              <w:t>_______________(               )</w:t>
            </w:r>
          </w:p>
        </w:tc>
      </w:tr>
    </w:tbl>
    <w:p w:rsidR="009630E2" w:rsidRPr="001F4F38" w:rsidRDefault="009630E2" w:rsidP="009630E2">
      <w:pPr>
        <w:suppressAutoHyphens/>
        <w:spacing w:after="0" w:line="240" w:lineRule="auto"/>
        <w:ind w:firstLine="567"/>
        <w:jc w:val="right"/>
        <w:rPr>
          <w:rFonts w:ascii="Times New Roman" w:eastAsia="Times New Roman" w:hAnsi="Times New Roman" w:cs="Times New Roman"/>
          <w:b/>
          <w:sz w:val="20"/>
          <w:szCs w:val="20"/>
          <w:lang w:eastAsia="ru-RU"/>
        </w:rPr>
      </w:pPr>
      <w:r w:rsidRPr="001F4F38">
        <w:rPr>
          <w:rFonts w:ascii="Times New Roman" w:eastAsia="Times New Roman" w:hAnsi="Times New Roman" w:cs="Times New Roman"/>
          <w:b/>
          <w:kern w:val="1"/>
          <w:sz w:val="24"/>
          <w:szCs w:val="24"/>
          <w:lang w:eastAsia="ar-SA"/>
        </w:rPr>
        <w:br w:type="page"/>
      </w:r>
      <w:r w:rsidRPr="001F4F38">
        <w:rPr>
          <w:rFonts w:ascii="Times New Roman" w:eastAsia="Times New Roman" w:hAnsi="Times New Roman" w:cs="Times New Roman"/>
          <w:b/>
          <w:sz w:val="20"/>
          <w:szCs w:val="20"/>
          <w:lang w:eastAsia="ru-RU"/>
        </w:rPr>
        <w:lastRenderedPageBreak/>
        <w:t>Приложение № 2</w:t>
      </w:r>
    </w:p>
    <w:p w:rsidR="009630E2" w:rsidRPr="001F4F38" w:rsidRDefault="009630E2" w:rsidP="009630E2">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 xml:space="preserve">к Договору № </w:t>
      </w:r>
    </w:p>
    <w:p w:rsidR="009630E2" w:rsidRPr="001F4F38" w:rsidRDefault="001F4F38" w:rsidP="009630E2">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2016</w:t>
      </w:r>
      <w:r w:rsidR="009630E2" w:rsidRPr="001F4F38">
        <w:rPr>
          <w:rFonts w:ascii="Times New Roman" w:eastAsia="Times New Roman" w:hAnsi="Times New Roman" w:cs="Times New Roman"/>
          <w:b/>
          <w:kern w:val="1"/>
          <w:sz w:val="20"/>
          <w:szCs w:val="20"/>
          <w:lang w:eastAsia="ar-SA"/>
        </w:rPr>
        <w:t xml:space="preserve"> г.</w:t>
      </w:r>
    </w:p>
    <w:p w:rsidR="009630E2" w:rsidRPr="001F4F38" w:rsidRDefault="009630E2" w:rsidP="009630E2">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Характеристика квартиры</w:t>
      </w:r>
    </w:p>
    <w:p w:rsidR="009630E2" w:rsidRPr="001F4F38" w:rsidRDefault="009630E2" w:rsidP="009630E2">
      <w:pPr>
        <w:suppressAutoHyphens/>
        <w:spacing w:after="0" w:line="240" w:lineRule="auto"/>
        <w:ind w:firstLine="567"/>
        <w:rPr>
          <w:rFonts w:ascii="Times New Roman" w:eastAsia="Times New Roman" w:hAnsi="Times New Roman" w:cs="Times New Roman"/>
          <w:b/>
          <w:kern w:val="1"/>
          <w:sz w:val="20"/>
          <w:szCs w:val="20"/>
          <w:lang w:eastAsia="ar-SA"/>
        </w:rPr>
      </w:pPr>
    </w:p>
    <w:p w:rsidR="009630E2" w:rsidRPr="001F4F38" w:rsidRDefault="009630E2" w:rsidP="009630E2">
      <w:pPr>
        <w:numPr>
          <w:ilvl w:val="0"/>
          <w:numId w:val="2"/>
        </w:numPr>
        <w:suppressAutoHyphens/>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Отделка стен: подготовка под чистовую отделку. Стены в санузле без отделки </w:t>
      </w:r>
    </w:p>
    <w:p w:rsidR="009630E2" w:rsidRPr="001F4F38" w:rsidRDefault="009630E2" w:rsidP="009630E2">
      <w:pPr>
        <w:numPr>
          <w:ilvl w:val="0"/>
          <w:numId w:val="2"/>
        </w:numPr>
        <w:suppressAutoHyphens/>
        <w:autoSpaceDE w:val="0"/>
        <w:autoSpaceDN w:val="0"/>
        <w:spacing w:after="0" w:line="240" w:lineRule="auto"/>
        <w:ind w:firstLine="567"/>
        <w:contextualSpacing/>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Инженерные коммуникации:</w:t>
      </w:r>
    </w:p>
    <w:p w:rsidR="009630E2" w:rsidRPr="001F4F38" w:rsidRDefault="009630E2" w:rsidP="009630E2">
      <w:pPr>
        <w:numPr>
          <w:ilvl w:val="1"/>
          <w:numId w:val="2"/>
        </w:numPr>
        <w:suppressAutoHyphen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электроснабжение: – медная  трехпроводная электропроводка без установки электрооборудования (электроплит), со щитком, УЗО, автоматическими выключателями и электронным </w:t>
      </w:r>
      <w:proofErr w:type="spellStart"/>
      <w:r w:rsidR="00D47B88" w:rsidRPr="001F4F38">
        <w:rPr>
          <w:rFonts w:ascii="Times New Roman" w:eastAsia="Times New Roman" w:hAnsi="Times New Roman" w:cs="Times New Roman"/>
          <w:sz w:val="20"/>
          <w:szCs w:val="20"/>
          <w:lang w:eastAsia="ru-RU"/>
        </w:rPr>
        <w:t>двухтарифным</w:t>
      </w:r>
      <w:proofErr w:type="spellEnd"/>
      <w:r w:rsidR="00D47B88" w:rsidRPr="001F4F38">
        <w:rPr>
          <w:rFonts w:ascii="Times New Roman" w:eastAsia="Times New Roman" w:hAnsi="Times New Roman" w:cs="Times New Roman"/>
          <w:sz w:val="20"/>
          <w:szCs w:val="20"/>
          <w:lang w:eastAsia="ru-RU"/>
        </w:rPr>
        <w:t xml:space="preserve"> </w:t>
      </w:r>
      <w:r w:rsidRPr="001F4F38">
        <w:rPr>
          <w:rFonts w:ascii="Times New Roman" w:eastAsia="Times New Roman" w:hAnsi="Times New Roman" w:cs="Times New Roman"/>
          <w:sz w:val="20"/>
          <w:szCs w:val="20"/>
          <w:lang w:eastAsia="ru-RU"/>
        </w:rPr>
        <w:t>счетчиком учета электроэнергии, с разводкой по квартире и установкой розеток и выключателей. Место установки электрической кухонной плиты обеспечено отдельной электропроводкой;</w:t>
      </w:r>
    </w:p>
    <w:p w:rsidR="009630E2" w:rsidRPr="001F4F38" w:rsidRDefault="009630E2" w:rsidP="009630E2">
      <w:pPr>
        <w:numPr>
          <w:ilvl w:val="1"/>
          <w:numId w:val="2"/>
        </w:numPr>
        <w:suppressAutoHyphen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водоснабжение – горячее и холодное водоснабжение – магистральные трубопроводы с установкой счетчиков воды и запорной арматуры, без разводки по квартире к сантехническим приборам и без подключения сантехнических приборов (умывальников, унитазов, моек, ванн, смесителей и т.п.).</w:t>
      </w:r>
    </w:p>
    <w:p w:rsidR="009630E2" w:rsidRPr="001F4F38" w:rsidRDefault="009630E2" w:rsidP="009630E2">
      <w:pPr>
        <w:numPr>
          <w:ilvl w:val="1"/>
          <w:numId w:val="2"/>
        </w:numPr>
        <w:suppressAutoHyphen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канализация – стояки, проходящие через квартиры из  пластиковых труб с установкой фасонных частей, без подводки  и без установки оборудования, сантехнических приборов (умывальников, унитазов, моек, ванн, и т.п.),;</w:t>
      </w:r>
    </w:p>
    <w:p w:rsidR="009630E2" w:rsidRPr="001F4F38" w:rsidRDefault="009630E2" w:rsidP="009630E2">
      <w:pPr>
        <w:numPr>
          <w:ilvl w:val="1"/>
          <w:numId w:val="2"/>
        </w:numPr>
        <w:suppressAutoHyphen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сети связи - радио, возможность подключения Интернета, стационарного телефона, без разводки по квартире с точками подключения в щитке на этаже. </w:t>
      </w:r>
    </w:p>
    <w:p w:rsidR="009630E2" w:rsidRPr="001F4F38" w:rsidRDefault="009630E2" w:rsidP="009630E2">
      <w:pPr>
        <w:numPr>
          <w:ilvl w:val="1"/>
          <w:numId w:val="2"/>
        </w:numPr>
        <w:suppressAutoHyphen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отопление - установлены стальные панельные радиаторы.</w:t>
      </w:r>
    </w:p>
    <w:p w:rsidR="009630E2" w:rsidRPr="001F4F38" w:rsidRDefault="009630E2" w:rsidP="009630E2">
      <w:pPr>
        <w:numPr>
          <w:ilvl w:val="0"/>
          <w:numId w:val="2"/>
        </w:numPr>
        <w:suppressAutoHyphens/>
        <w:autoSpaceDE w:val="0"/>
        <w:autoSpaceDN w:val="0"/>
        <w:spacing w:after="0" w:line="240" w:lineRule="auto"/>
        <w:ind w:firstLine="567"/>
        <w:contextualSpacing/>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Полы – произведена стяжка под устройство чистового пола (кроме лоджии и балкона при их наличии). В санузле выполнена гидроизоляция.</w:t>
      </w:r>
    </w:p>
    <w:p w:rsidR="001D71FD" w:rsidRPr="001F4F38" w:rsidRDefault="009630E2" w:rsidP="009630E2">
      <w:pPr>
        <w:numPr>
          <w:ilvl w:val="0"/>
          <w:numId w:val="2"/>
        </w:numPr>
        <w:suppressAutoHyphens/>
        <w:autoSpaceDE w:val="0"/>
        <w:autoSpaceDN w:val="0"/>
        <w:spacing w:after="0" w:line="240" w:lineRule="auto"/>
        <w:ind w:firstLine="567"/>
        <w:contextualSpacing/>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Окна – двухкамерные стеклопакеты </w:t>
      </w:r>
    </w:p>
    <w:p w:rsidR="009630E2" w:rsidRPr="001F4F38" w:rsidRDefault="009630E2" w:rsidP="009630E2">
      <w:pPr>
        <w:numPr>
          <w:ilvl w:val="0"/>
          <w:numId w:val="2"/>
        </w:numPr>
        <w:suppressAutoHyphens/>
        <w:autoSpaceDE w:val="0"/>
        <w:autoSpaceDN w:val="0"/>
        <w:spacing w:after="0" w:line="240" w:lineRule="auto"/>
        <w:ind w:firstLine="567"/>
        <w:contextualSpacing/>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Входные двери квартир – металлические.</w:t>
      </w:r>
    </w:p>
    <w:p w:rsidR="009630E2" w:rsidRPr="001F4F38" w:rsidRDefault="009630E2" w:rsidP="009630E2">
      <w:pPr>
        <w:numPr>
          <w:ilvl w:val="0"/>
          <w:numId w:val="2"/>
        </w:numPr>
        <w:suppressAutoHyphens/>
        <w:autoSpaceDE w:val="0"/>
        <w:autoSpaceDN w:val="0"/>
        <w:spacing w:after="0" w:line="240" w:lineRule="auto"/>
        <w:ind w:firstLine="567"/>
        <w:contextualSpacing/>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Остекление балконов и лоджии – холодное.</w:t>
      </w:r>
    </w:p>
    <w:p w:rsidR="009630E2" w:rsidRPr="001F4F38" w:rsidRDefault="009630E2" w:rsidP="009630E2">
      <w:pPr>
        <w:numPr>
          <w:ilvl w:val="0"/>
          <w:numId w:val="2"/>
        </w:numPr>
        <w:suppressAutoHyphens/>
        <w:autoSpaceDE w:val="0"/>
        <w:autoSpaceDN w:val="0"/>
        <w:spacing w:after="0" w:line="240" w:lineRule="auto"/>
        <w:ind w:firstLine="567"/>
        <w:contextualSpacing/>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Потолки – без отделки.</w:t>
      </w:r>
    </w:p>
    <w:p w:rsidR="009630E2" w:rsidRPr="001F4F38" w:rsidRDefault="009630E2" w:rsidP="009630E2">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Характеристики Квартиры указаны в соответствии с проектной документацией. Характеристики Квартиры могут быть изменены, в случае внесения изменений в проектную документацию в установленном порядке. </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ПОДПИСИ СТОРОН</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9630E2" w:rsidRPr="001F4F38" w:rsidRDefault="009630E2" w:rsidP="009630E2">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F4F38">
        <w:rPr>
          <w:rFonts w:ascii="Times New Roman" w:eastAsia="Times New Roman" w:hAnsi="Times New Roman" w:cs="Times New Roman"/>
          <w:b/>
          <w:kern w:val="1"/>
          <w:sz w:val="20"/>
          <w:szCs w:val="20"/>
          <w:lang w:val="x-none" w:eastAsia="ar-SA"/>
        </w:rPr>
        <w:t>Застройщик:</w:t>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t>Участник долевого строительства:</w:t>
      </w:r>
    </w:p>
    <w:p w:rsidR="009630E2" w:rsidRPr="001F4F38" w:rsidRDefault="009630E2" w:rsidP="009630E2">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9630E2" w:rsidRPr="001F4F38" w:rsidTr="003D7726">
        <w:tc>
          <w:tcPr>
            <w:tcW w:w="4928" w:type="dxa"/>
            <w:vAlign w:val="bottom"/>
          </w:tcPr>
          <w:p w:rsidR="009630E2" w:rsidRPr="001F4F38" w:rsidRDefault="009630E2" w:rsidP="009630E2">
            <w:pPr>
              <w:suppressAutoHyphens/>
              <w:spacing w:after="0" w:line="240" w:lineRule="auto"/>
              <w:ind w:right="340"/>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________________(</w:t>
            </w:r>
            <w:r w:rsidRPr="001F4F38">
              <w:rPr>
                <w:rFonts w:ascii="Times New Roman" w:eastAsia="Times New Roman" w:hAnsi="Times New Roman" w:cs="Times New Roman"/>
                <w:i/>
                <w:kern w:val="1"/>
                <w:sz w:val="20"/>
                <w:szCs w:val="20"/>
                <w:lang w:eastAsia="ar-SA"/>
              </w:rPr>
              <w:t>представитель по доверенности от Застройщика)</w:t>
            </w:r>
          </w:p>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 </w:t>
            </w:r>
          </w:p>
        </w:tc>
        <w:tc>
          <w:tcPr>
            <w:tcW w:w="305" w:type="dxa"/>
            <w:vAlign w:val="bottom"/>
          </w:tcPr>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9630E2" w:rsidRPr="001F4F38" w:rsidRDefault="009630E2" w:rsidP="009630E2">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F4F38">
              <w:rPr>
                <w:rFonts w:ascii="Times New Roman" w:eastAsia="Times New Roman" w:hAnsi="Times New Roman" w:cs="Times New Roman"/>
                <w:kern w:val="1"/>
                <w:sz w:val="20"/>
                <w:szCs w:val="20"/>
                <w:lang w:eastAsia="ar-SA"/>
              </w:rPr>
              <w:t>_______________(               )</w:t>
            </w:r>
          </w:p>
        </w:tc>
      </w:tr>
    </w:tbl>
    <w:p w:rsidR="009630E2" w:rsidRPr="001F4F38" w:rsidRDefault="009630E2" w:rsidP="009630E2">
      <w:pPr>
        <w:suppressAutoHyphens/>
        <w:spacing w:after="0" w:line="240" w:lineRule="auto"/>
        <w:ind w:right="84" w:firstLine="567"/>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firstLine="567"/>
        <w:jc w:val="right"/>
        <w:rPr>
          <w:rFonts w:ascii="Times New Roman" w:eastAsia="Times New Roman" w:hAnsi="Times New Roman" w:cs="Times New Roman"/>
          <w:b/>
          <w:sz w:val="20"/>
          <w:szCs w:val="20"/>
          <w:lang w:eastAsia="ru-RU"/>
        </w:rPr>
      </w:pPr>
      <w:r w:rsidRPr="001F4F38">
        <w:rPr>
          <w:rFonts w:ascii="Times New Roman" w:eastAsia="Times New Roman" w:hAnsi="Times New Roman" w:cs="Times New Roman"/>
          <w:b/>
          <w:kern w:val="1"/>
          <w:sz w:val="24"/>
          <w:szCs w:val="24"/>
          <w:lang w:eastAsia="ar-SA"/>
        </w:rPr>
        <w:br w:type="page"/>
      </w:r>
      <w:r w:rsidRPr="001F4F38">
        <w:rPr>
          <w:rFonts w:ascii="Times New Roman" w:eastAsia="Times New Roman" w:hAnsi="Times New Roman" w:cs="Times New Roman"/>
          <w:b/>
          <w:sz w:val="20"/>
          <w:szCs w:val="20"/>
          <w:lang w:eastAsia="ru-RU"/>
        </w:rPr>
        <w:lastRenderedPageBreak/>
        <w:t>Приложение № 3</w:t>
      </w:r>
    </w:p>
    <w:p w:rsidR="009630E2" w:rsidRPr="001F4F38" w:rsidRDefault="009630E2" w:rsidP="009630E2">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 xml:space="preserve">к Договору № </w:t>
      </w:r>
    </w:p>
    <w:p w:rsidR="009630E2" w:rsidRPr="001F4F38" w:rsidRDefault="001F4F38" w:rsidP="009630E2">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2016</w:t>
      </w:r>
      <w:r w:rsidR="009630E2" w:rsidRPr="001F4F38">
        <w:rPr>
          <w:rFonts w:ascii="Times New Roman" w:eastAsia="Times New Roman" w:hAnsi="Times New Roman" w:cs="Times New Roman"/>
          <w:b/>
          <w:kern w:val="1"/>
          <w:sz w:val="20"/>
          <w:szCs w:val="20"/>
          <w:lang w:eastAsia="ar-SA"/>
        </w:rPr>
        <w:t xml:space="preserve"> г.</w:t>
      </w:r>
    </w:p>
    <w:p w:rsidR="009630E2" w:rsidRPr="001F4F38" w:rsidRDefault="009630E2" w:rsidP="009630E2">
      <w:pPr>
        <w:suppressAutoHyphens/>
        <w:spacing w:after="0" w:line="240" w:lineRule="auto"/>
        <w:ind w:firstLine="567"/>
        <w:rPr>
          <w:rFonts w:ascii="Times New Roman" w:eastAsia="Times New Roman" w:hAnsi="Times New Roman" w:cs="Times New Roman"/>
          <w:b/>
          <w:kern w:val="1"/>
          <w:sz w:val="20"/>
          <w:szCs w:val="20"/>
          <w:lang w:eastAsia="ar-SA"/>
        </w:rPr>
      </w:pPr>
    </w:p>
    <w:p w:rsidR="009630E2" w:rsidRPr="001F4F38" w:rsidRDefault="009630E2" w:rsidP="009630E2">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ГРАФИК ОПЛАТЫ</w:t>
      </w:r>
    </w:p>
    <w:p w:rsidR="009630E2" w:rsidRPr="001F4F38" w:rsidRDefault="009630E2" w:rsidP="009630E2">
      <w:pPr>
        <w:suppressAutoHyphens/>
        <w:spacing w:after="0" w:line="240" w:lineRule="auto"/>
        <w:ind w:right="-426" w:firstLine="567"/>
        <w:jc w:val="both"/>
        <w:rPr>
          <w:rFonts w:ascii="Times New Roman" w:eastAsia="Times New Roman" w:hAnsi="Times New Roman" w:cs="Times New Roman"/>
          <w:b/>
          <w:kern w:val="1"/>
          <w:sz w:val="20"/>
          <w:szCs w:val="20"/>
          <w:lang w:eastAsia="ar-SA"/>
        </w:rPr>
      </w:pPr>
    </w:p>
    <w:p w:rsidR="009630E2" w:rsidRPr="001F4F38" w:rsidRDefault="009630E2" w:rsidP="009630E2">
      <w:pPr>
        <w:suppressAutoHyphens/>
        <w:spacing w:after="0" w:line="240" w:lineRule="auto"/>
        <w:ind w:firstLine="567"/>
        <w:jc w:val="both"/>
        <w:rPr>
          <w:rFonts w:ascii="Times New Roman" w:eastAsia="Times New Roman" w:hAnsi="Times New Roman" w:cs="Times New Roman"/>
          <w:sz w:val="20"/>
          <w:szCs w:val="20"/>
          <w:lang w:eastAsia="ru-RU"/>
        </w:rPr>
      </w:pPr>
      <w:r w:rsidRPr="001F4F38">
        <w:rPr>
          <w:rFonts w:ascii="Times New Roman" w:eastAsia="Times New Roman" w:hAnsi="Times New Roman" w:cs="Times New Roman"/>
          <w:sz w:val="20"/>
          <w:szCs w:val="20"/>
          <w:lang w:eastAsia="ru-RU"/>
        </w:rPr>
        <w:t xml:space="preserve">В соответствии с пунктом 3.2.2 Договора для оплаты долевого взноса Участник долевого строительства не позднее 5 </w:t>
      </w:r>
      <w:r w:rsidR="005D3A12" w:rsidRPr="001F4F38">
        <w:rPr>
          <w:rFonts w:ascii="Times New Roman" w:eastAsia="Times New Roman" w:hAnsi="Times New Roman" w:cs="Times New Roman"/>
          <w:sz w:val="20"/>
          <w:szCs w:val="20"/>
          <w:lang w:eastAsia="ru-RU"/>
        </w:rPr>
        <w:t xml:space="preserve">рабочих </w:t>
      </w:r>
      <w:r w:rsidRPr="001F4F38">
        <w:rPr>
          <w:rFonts w:ascii="Times New Roman" w:eastAsia="Times New Roman" w:hAnsi="Times New Roman" w:cs="Times New Roman"/>
          <w:sz w:val="20"/>
          <w:szCs w:val="20"/>
          <w:lang w:eastAsia="ru-RU"/>
        </w:rPr>
        <w:t>дней с даты подписания Договора открывает в согласованном с Застройщиком банке в пользу Застройщика аккредитив.</w:t>
      </w:r>
    </w:p>
    <w:p w:rsidR="009630E2" w:rsidRPr="001F4F38" w:rsidRDefault="009630E2" w:rsidP="009630E2">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904"/>
        <w:gridCol w:w="4961"/>
      </w:tblGrid>
      <w:tr w:rsidR="009630E2" w:rsidRPr="001F4F38" w:rsidTr="003D7726">
        <w:tc>
          <w:tcPr>
            <w:tcW w:w="774" w:type="dxa"/>
            <w:vAlign w:val="center"/>
          </w:tcPr>
          <w:p w:rsidR="009630E2" w:rsidRPr="001F4F38" w:rsidRDefault="009630E2" w:rsidP="009630E2">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w:t>
            </w:r>
          </w:p>
        </w:tc>
        <w:tc>
          <w:tcPr>
            <w:tcW w:w="3904" w:type="dxa"/>
            <w:vAlign w:val="center"/>
          </w:tcPr>
          <w:p w:rsidR="009630E2" w:rsidRPr="001F4F38" w:rsidRDefault="009630E2" w:rsidP="009630E2">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Дата платежа</w:t>
            </w:r>
          </w:p>
        </w:tc>
        <w:tc>
          <w:tcPr>
            <w:tcW w:w="4961" w:type="dxa"/>
            <w:vAlign w:val="center"/>
          </w:tcPr>
          <w:p w:rsidR="009630E2" w:rsidRPr="001F4F38" w:rsidRDefault="009630E2" w:rsidP="009630E2">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Сумма ( в рублях РФ)</w:t>
            </w:r>
          </w:p>
        </w:tc>
      </w:tr>
      <w:tr w:rsidR="009630E2" w:rsidRPr="001F4F38" w:rsidTr="003D7726">
        <w:tc>
          <w:tcPr>
            <w:tcW w:w="774" w:type="dxa"/>
            <w:vAlign w:val="center"/>
          </w:tcPr>
          <w:p w:rsidR="009630E2" w:rsidRPr="001F4F38" w:rsidRDefault="009630E2" w:rsidP="009630E2">
            <w:pPr>
              <w:suppressAutoHyphens/>
              <w:spacing w:after="0" w:line="240" w:lineRule="auto"/>
              <w:jc w:val="center"/>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1.</w:t>
            </w:r>
          </w:p>
        </w:tc>
        <w:tc>
          <w:tcPr>
            <w:tcW w:w="3904" w:type="dxa"/>
            <w:vAlign w:val="center"/>
          </w:tcPr>
          <w:p w:rsidR="009630E2" w:rsidRPr="001F4F38" w:rsidRDefault="009630E2" w:rsidP="009630E2">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color w:val="000000"/>
                <w:kern w:val="1"/>
                <w:sz w:val="20"/>
                <w:szCs w:val="20"/>
                <w:lang w:eastAsia="ar-SA"/>
              </w:rPr>
              <w:t>Не позднее 5 (пяти) дней с момента заключения Договора</w:t>
            </w:r>
          </w:p>
        </w:tc>
        <w:tc>
          <w:tcPr>
            <w:tcW w:w="4961" w:type="dxa"/>
            <w:vAlign w:val="center"/>
          </w:tcPr>
          <w:p w:rsidR="009630E2" w:rsidRPr="001F4F38" w:rsidRDefault="009630E2" w:rsidP="009630E2">
            <w:pPr>
              <w:keepNext/>
              <w:keepLines/>
              <w:suppressAutoHyphens/>
              <w:spacing w:before="480" w:after="0" w:line="240" w:lineRule="auto"/>
              <w:ind w:firstLine="567"/>
              <w:jc w:val="center"/>
              <w:outlineLvl w:val="0"/>
              <w:rPr>
                <w:rFonts w:ascii="Times New Roman" w:eastAsia="Times New Roman" w:hAnsi="Times New Roman" w:cs="Times New Roman"/>
                <w:kern w:val="1"/>
                <w:sz w:val="20"/>
                <w:szCs w:val="20"/>
                <w:lang w:eastAsia="ar-SA"/>
              </w:rPr>
            </w:pPr>
          </w:p>
        </w:tc>
      </w:tr>
    </w:tbl>
    <w:p w:rsidR="009630E2" w:rsidRPr="001F4F38" w:rsidRDefault="009630E2" w:rsidP="009630E2">
      <w:pPr>
        <w:suppressAutoHyphens/>
        <w:spacing w:after="0" w:line="240" w:lineRule="auto"/>
        <w:ind w:firstLine="567"/>
        <w:rPr>
          <w:rFonts w:ascii="Times New Roman" w:eastAsia="Times New Roman" w:hAnsi="Times New Roman" w:cs="Times New Roman"/>
          <w:kern w:val="1"/>
          <w:sz w:val="20"/>
          <w:szCs w:val="20"/>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9630E2" w:rsidRPr="001F4F38" w:rsidRDefault="009630E2" w:rsidP="009630E2">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F4F38">
        <w:rPr>
          <w:rFonts w:ascii="Times New Roman" w:eastAsia="Times New Roman" w:hAnsi="Times New Roman" w:cs="Times New Roman"/>
          <w:b/>
          <w:kern w:val="1"/>
          <w:sz w:val="20"/>
          <w:szCs w:val="20"/>
          <w:lang w:eastAsia="ar-SA"/>
        </w:rPr>
        <w:t>ПОДПИСИ СТОРОН</w:t>
      </w:r>
    </w:p>
    <w:p w:rsidR="009630E2" w:rsidRPr="001F4F38" w:rsidRDefault="009630E2" w:rsidP="009630E2">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9630E2" w:rsidRPr="001F4F38" w:rsidRDefault="009630E2" w:rsidP="009630E2">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F4F38">
        <w:rPr>
          <w:rFonts w:ascii="Times New Roman" w:eastAsia="Times New Roman" w:hAnsi="Times New Roman" w:cs="Times New Roman"/>
          <w:b/>
          <w:kern w:val="1"/>
          <w:sz w:val="20"/>
          <w:szCs w:val="20"/>
          <w:lang w:val="x-none" w:eastAsia="ar-SA"/>
        </w:rPr>
        <w:t>Застройщик:</w:t>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r>
      <w:r w:rsidRPr="001F4F38">
        <w:rPr>
          <w:rFonts w:ascii="Times New Roman" w:eastAsia="Times New Roman" w:hAnsi="Times New Roman" w:cs="Times New Roman"/>
          <w:b/>
          <w:kern w:val="1"/>
          <w:sz w:val="20"/>
          <w:szCs w:val="20"/>
          <w:lang w:val="x-none" w:eastAsia="ar-SA"/>
        </w:rPr>
        <w:tab/>
        <w:t>Участник долевого строительства:</w:t>
      </w:r>
    </w:p>
    <w:p w:rsidR="009630E2" w:rsidRPr="001F4F38" w:rsidRDefault="009630E2" w:rsidP="009630E2">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9630E2" w:rsidRPr="009630E2" w:rsidTr="003D7726">
        <w:tc>
          <w:tcPr>
            <w:tcW w:w="4928" w:type="dxa"/>
            <w:vAlign w:val="bottom"/>
          </w:tcPr>
          <w:p w:rsidR="009630E2" w:rsidRPr="001F4F38" w:rsidRDefault="009630E2" w:rsidP="009630E2">
            <w:pPr>
              <w:suppressAutoHyphens/>
              <w:spacing w:after="0" w:line="240" w:lineRule="auto"/>
              <w:ind w:right="340"/>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________________(</w:t>
            </w:r>
            <w:r w:rsidRPr="001F4F38">
              <w:rPr>
                <w:rFonts w:ascii="Times New Roman" w:eastAsia="Times New Roman" w:hAnsi="Times New Roman" w:cs="Times New Roman"/>
                <w:i/>
                <w:kern w:val="1"/>
                <w:sz w:val="20"/>
                <w:szCs w:val="20"/>
                <w:lang w:eastAsia="ar-SA"/>
              </w:rPr>
              <w:t>представитель по доверенности от Застройщика)</w:t>
            </w:r>
          </w:p>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r w:rsidRPr="001F4F38">
              <w:rPr>
                <w:rFonts w:ascii="Times New Roman" w:eastAsia="Times New Roman" w:hAnsi="Times New Roman" w:cs="Times New Roman"/>
                <w:kern w:val="1"/>
                <w:sz w:val="20"/>
                <w:szCs w:val="20"/>
                <w:lang w:eastAsia="ar-SA"/>
              </w:rPr>
              <w:t xml:space="preserve"> </w:t>
            </w:r>
          </w:p>
        </w:tc>
        <w:tc>
          <w:tcPr>
            <w:tcW w:w="305" w:type="dxa"/>
            <w:vAlign w:val="bottom"/>
          </w:tcPr>
          <w:p w:rsidR="009630E2" w:rsidRPr="001F4F38" w:rsidRDefault="009630E2" w:rsidP="009630E2">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9630E2" w:rsidRPr="001F4F38" w:rsidRDefault="009630E2" w:rsidP="009630E2">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9630E2" w:rsidRPr="009630E2" w:rsidRDefault="009630E2" w:rsidP="009630E2">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F4F38">
              <w:rPr>
                <w:rFonts w:ascii="Times New Roman" w:eastAsia="Times New Roman" w:hAnsi="Times New Roman" w:cs="Times New Roman"/>
                <w:kern w:val="1"/>
                <w:sz w:val="20"/>
                <w:szCs w:val="20"/>
                <w:lang w:eastAsia="ar-SA"/>
              </w:rPr>
              <w:t>_______________(               )</w:t>
            </w:r>
          </w:p>
        </w:tc>
      </w:tr>
    </w:tbl>
    <w:p w:rsidR="009630E2" w:rsidRPr="009630E2" w:rsidRDefault="009630E2" w:rsidP="009630E2">
      <w:pPr>
        <w:tabs>
          <w:tab w:val="left" w:pos="2835"/>
        </w:tabs>
        <w:autoSpaceDE w:val="0"/>
        <w:autoSpaceDN w:val="0"/>
        <w:spacing w:after="0" w:line="240" w:lineRule="auto"/>
        <w:jc w:val="both"/>
        <w:rPr>
          <w:rFonts w:ascii="Times New Roman" w:eastAsia="Times New Roman" w:hAnsi="Times New Roman" w:cs="Times New Roman"/>
          <w:kern w:val="1"/>
          <w:sz w:val="20"/>
          <w:szCs w:val="20"/>
          <w:lang w:eastAsia="ar-SA"/>
        </w:rPr>
      </w:pPr>
    </w:p>
    <w:p w:rsidR="009630E2" w:rsidRPr="009630E2" w:rsidRDefault="009630E2" w:rsidP="009630E2"/>
    <w:p w:rsidR="0026629E" w:rsidRDefault="0026629E"/>
    <w:sectPr w:rsidR="0026629E" w:rsidSect="008705C3">
      <w:footerReference w:type="even" r:id="rId9"/>
      <w:footerReference w:type="default" r:id="rId10"/>
      <w:footerReference w:type="first" r:id="rId11"/>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29" w:rsidRDefault="00426429">
      <w:pPr>
        <w:spacing w:after="0" w:line="240" w:lineRule="auto"/>
      </w:pPr>
      <w:r>
        <w:separator/>
      </w:r>
    </w:p>
  </w:endnote>
  <w:endnote w:type="continuationSeparator" w:id="0">
    <w:p w:rsidR="00426429" w:rsidRDefault="0042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DAutomationHC39M">
    <w:altName w:val="Lucida Console"/>
    <w:charset w:val="00"/>
    <w:family w:val="modern"/>
    <w:pitch w:val="fixed"/>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Default="005D3220" w:rsidP="0053581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17A7" w:rsidRPr="00465A59" w:rsidRDefault="005D3220" w:rsidP="00465A59">
    <w:pPr>
      <w:pStyle w:val="a3"/>
      <w:ind w:right="360"/>
      <w:rPr>
        <w:rFonts w:ascii="IDAutomationHC39M" w:hAnsi="IDAutomationHC39M"/>
        <w:sz w:val="14"/>
      </w:rPr>
    </w:pPr>
    <w:r>
      <w:rPr>
        <w:rStyle w:val="a5"/>
        <w:rFonts w:ascii="IDAutomationHC39M" w:hAnsi="IDAutomationHC39M"/>
        <w:sz w:val="14"/>
      </w:rPr>
      <w:t>*___</w:t>
    </w:r>
    <w:proofErr w:type="spellStart"/>
    <w:r>
      <w:rPr>
        <w:rStyle w:val="a5"/>
        <w:rFonts w:ascii="IDAutomationHC39M" w:hAnsi="IDAutomationHC39M"/>
        <w:sz w:val="14"/>
      </w:rPr>
      <w:t>Test_Print_Documents</w:t>
    </w:r>
    <w:proofErr w:type="spellEnd"/>
    <w:r>
      <w:rPr>
        <w:rStyle w:val="a5"/>
        <w:rFonts w:ascii="IDAutomationHC39M" w:hAnsi="IDAutomationHC39M"/>
        <w:sz w:val="14"/>
      </w:rPr>
      <w:t>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2269"/>
      <w:docPartObj>
        <w:docPartGallery w:val="Page Numbers (Bottom of Page)"/>
        <w:docPartUnique/>
      </w:docPartObj>
    </w:sdtPr>
    <w:sdtEndPr/>
    <w:sdtContent>
      <w:p w:rsidR="007717A7" w:rsidRDefault="005D3220">
        <w:pPr>
          <w:pStyle w:val="a3"/>
          <w:jc w:val="right"/>
        </w:pPr>
        <w:r>
          <w:fldChar w:fldCharType="begin"/>
        </w:r>
        <w:r>
          <w:instrText>PAGE   \* MERGEFORMAT</w:instrText>
        </w:r>
        <w:r>
          <w:fldChar w:fldCharType="separate"/>
        </w:r>
        <w:r w:rsidR="00951B81">
          <w:rPr>
            <w:noProof/>
          </w:rPr>
          <w:t>1</w:t>
        </w:r>
        <w:r>
          <w:fldChar w:fldCharType="end"/>
        </w:r>
      </w:p>
    </w:sdtContent>
  </w:sdt>
  <w:p w:rsidR="007717A7" w:rsidRPr="00465A59" w:rsidRDefault="00426429" w:rsidP="008D44B2">
    <w:pPr>
      <w:pStyle w:val="a3"/>
      <w:ind w:right="360"/>
      <w:rPr>
        <w:rFonts w:ascii="IDAutomationHC39M" w:hAnsi="IDAutomationHC39M"/>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Pr="00465A59" w:rsidRDefault="005D3220" w:rsidP="00465A59">
    <w:pPr>
      <w:pStyle w:val="a3"/>
      <w:rPr>
        <w:rFonts w:ascii="IDAutomationHC39M" w:hAnsi="IDAutomationHC39M"/>
        <w:sz w:val="14"/>
      </w:rPr>
    </w:pPr>
    <w:r>
      <w:rPr>
        <w:rFonts w:ascii="IDAutomationHC39M" w:hAnsi="IDAutomationHC39M"/>
        <w:sz w:val="14"/>
      </w:rPr>
      <w:t>*___</w:t>
    </w:r>
    <w:proofErr w:type="spellStart"/>
    <w:r>
      <w:rPr>
        <w:rFonts w:ascii="IDAutomationHC39M" w:hAnsi="IDAutomationHC39M"/>
        <w:sz w:val="14"/>
      </w:rPr>
      <w:t>Test_Print_Documents</w:t>
    </w:r>
    <w:proofErr w:type="spellEnd"/>
    <w:r>
      <w:rPr>
        <w:rFonts w:ascii="IDAutomationHC39M" w:hAnsi="IDAutomationHC39M"/>
        <w:sz w:val="14"/>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29" w:rsidRDefault="00426429">
      <w:pPr>
        <w:spacing w:after="0" w:line="240" w:lineRule="auto"/>
      </w:pPr>
      <w:r>
        <w:separator/>
      </w:r>
    </w:p>
  </w:footnote>
  <w:footnote w:type="continuationSeparator" w:id="0">
    <w:p w:rsidR="00426429" w:rsidRDefault="00426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5C81828"/>
    <w:multiLevelType w:val="multilevel"/>
    <w:tmpl w:val="1EE46634"/>
    <w:lvl w:ilvl="0">
      <w:start w:val="3"/>
      <w:numFmt w:val="decimal"/>
      <w:lvlText w:val="%1."/>
      <w:lvlJc w:val="left"/>
      <w:pPr>
        <w:ind w:left="360" w:hanging="360"/>
      </w:pPr>
      <w:rPr>
        <w:rFonts w:hint="default"/>
        <w:sz w:val="20"/>
      </w:rPr>
    </w:lvl>
    <w:lvl w:ilvl="1">
      <w:start w:val="1"/>
      <w:numFmt w:val="decimal"/>
      <w:lvlText w:val="%1.%2."/>
      <w:lvlJc w:val="left"/>
      <w:pPr>
        <w:ind w:left="927" w:hanging="360"/>
      </w:pPr>
      <w:rPr>
        <w:rFonts w:hint="default"/>
        <w:sz w:val="20"/>
        <w:szCs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2">
    <w:nsid w:val="6F2E7A23"/>
    <w:multiLevelType w:val="hybridMultilevel"/>
    <w:tmpl w:val="D34E0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E2"/>
    <w:rsid w:val="00017A6C"/>
    <w:rsid w:val="00067553"/>
    <w:rsid w:val="00073F3B"/>
    <w:rsid w:val="00084985"/>
    <w:rsid w:val="0008763F"/>
    <w:rsid w:val="00096B61"/>
    <w:rsid w:val="000A3074"/>
    <w:rsid w:val="000B1DBB"/>
    <w:rsid w:val="000B416B"/>
    <w:rsid w:val="000B57D0"/>
    <w:rsid w:val="000C0201"/>
    <w:rsid w:val="000C240C"/>
    <w:rsid w:val="000C3C3C"/>
    <w:rsid w:val="000C3E16"/>
    <w:rsid w:val="000C43D6"/>
    <w:rsid w:val="000E370E"/>
    <w:rsid w:val="000E637D"/>
    <w:rsid w:val="00103983"/>
    <w:rsid w:val="00111B9A"/>
    <w:rsid w:val="001150E9"/>
    <w:rsid w:val="001171E5"/>
    <w:rsid w:val="0012239E"/>
    <w:rsid w:val="00124560"/>
    <w:rsid w:val="0013723F"/>
    <w:rsid w:val="0014646A"/>
    <w:rsid w:val="001467C9"/>
    <w:rsid w:val="001658B7"/>
    <w:rsid w:val="0016771E"/>
    <w:rsid w:val="001730D6"/>
    <w:rsid w:val="00195F95"/>
    <w:rsid w:val="001A5A6D"/>
    <w:rsid w:val="001B0BFB"/>
    <w:rsid w:val="001D48BC"/>
    <w:rsid w:val="001D71FD"/>
    <w:rsid w:val="001D73E8"/>
    <w:rsid w:val="001F4742"/>
    <w:rsid w:val="001F4F38"/>
    <w:rsid w:val="002029C2"/>
    <w:rsid w:val="00206625"/>
    <w:rsid w:val="00207CC7"/>
    <w:rsid w:val="00211664"/>
    <w:rsid w:val="00216DAB"/>
    <w:rsid w:val="00231336"/>
    <w:rsid w:val="002367C9"/>
    <w:rsid w:val="00251B02"/>
    <w:rsid w:val="00264335"/>
    <w:rsid w:val="002653C9"/>
    <w:rsid w:val="0026629E"/>
    <w:rsid w:val="002722AE"/>
    <w:rsid w:val="002A51AF"/>
    <w:rsid w:val="002A5356"/>
    <w:rsid w:val="002C0AF1"/>
    <w:rsid w:val="002D3517"/>
    <w:rsid w:val="002D5632"/>
    <w:rsid w:val="002D674A"/>
    <w:rsid w:val="002E6882"/>
    <w:rsid w:val="002F04AC"/>
    <w:rsid w:val="00303F46"/>
    <w:rsid w:val="00304743"/>
    <w:rsid w:val="00310402"/>
    <w:rsid w:val="00312854"/>
    <w:rsid w:val="00326825"/>
    <w:rsid w:val="0037045A"/>
    <w:rsid w:val="00374116"/>
    <w:rsid w:val="00376EC8"/>
    <w:rsid w:val="00377AA5"/>
    <w:rsid w:val="00386FDC"/>
    <w:rsid w:val="003B2D7B"/>
    <w:rsid w:val="003B66BD"/>
    <w:rsid w:val="003D081F"/>
    <w:rsid w:val="003D2868"/>
    <w:rsid w:val="003E131F"/>
    <w:rsid w:val="003E4A81"/>
    <w:rsid w:val="00404920"/>
    <w:rsid w:val="004219FB"/>
    <w:rsid w:val="00426429"/>
    <w:rsid w:val="004273C6"/>
    <w:rsid w:val="004334C4"/>
    <w:rsid w:val="0045088E"/>
    <w:rsid w:val="004625F5"/>
    <w:rsid w:val="004942CC"/>
    <w:rsid w:val="004A197F"/>
    <w:rsid w:val="004A2F1F"/>
    <w:rsid w:val="004A683B"/>
    <w:rsid w:val="004A6C26"/>
    <w:rsid w:val="004A7B4B"/>
    <w:rsid w:val="004A7D39"/>
    <w:rsid w:val="004C1006"/>
    <w:rsid w:val="004C4EFD"/>
    <w:rsid w:val="004C5056"/>
    <w:rsid w:val="004D1E0D"/>
    <w:rsid w:val="004E01E7"/>
    <w:rsid w:val="005074A0"/>
    <w:rsid w:val="00527DCB"/>
    <w:rsid w:val="00527FE5"/>
    <w:rsid w:val="00544F55"/>
    <w:rsid w:val="0055481D"/>
    <w:rsid w:val="005625F6"/>
    <w:rsid w:val="0058733A"/>
    <w:rsid w:val="005C04C0"/>
    <w:rsid w:val="005D3220"/>
    <w:rsid w:val="005D3A12"/>
    <w:rsid w:val="005E114C"/>
    <w:rsid w:val="005E1CFA"/>
    <w:rsid w:val="005E4BC7"/>
    <w:rsid w:val="005F0A9C"/>
    <w:rsid w:val="0060660E"/>
    <w:rsid w:val="0061305A"/>
    <w:rsid w:val="00613667"/>
    <w:rsid w:val="00626259"/>
    <w:rsid w:val="00632690"/>
    <w:rsid w:val="00636814"/>
    <w:rsid w:val="00652100"/>
    <w:rsid w:val="00652F84"/>
    <w:rsid w:val="006540A7"/>
    <w:rsid w:val="006541F4"/>
    <w:rsid w:val="006635BD"/>
    <w:rsid w:val="00683C13"/>
    <w:rsid w:val="00690726"/>
    <w:rsid w:val="00696F76"/>
    <w:rsid w:val="006A45AE"/>
    <w:rsid w:val="006C37C4"/>
    <w:rsid w:val="006D5BA3"/>
    <w:rsid w:val="006E211E"/>
    <w:rsid w:val="006E388D"/>
    <w:rsid w:val="0070501B"/>
    <w:rsid w:val="00727D46"/>
    <w:rsid w:val="0073089A"/>
    <w:rsid w:val="00733AC0"/>
    <w:rsid w:val="00736FDC"/>
    <w:rsid w:val="0073742C"/>
    <w:rsid w:val="007451A6"/>
    <w:rsid w:val="00755714"/>
    <w:rsid w:val="0075735F"/>
    <w:rsid w:val="007633F2"/>
    <w:rsid w:val="00765430"/>
    <w:rsid w:val="00775E58"/>
    <w:rsid w:val="00786AB3"/>
    <w:rsid w:val="007902FC"/>
    <w:rsid w:val="007912D0"/>
    <w:rsid w:val="007A37C4"/>
    <w:rsid w:val="007B0389"/>
    <w:rsid w:val="007B45A9"/>
    <w:rsid w:val="007C04B4"/>
    <w:rsid w:val="007D4AB1"/>
    <w:rsid w:val="007E77D5"/>
    <w:rsid w:val="007F21BE"/>
    <w:rsid w:val="007F4842"/>
    <w:rsid w:val="00810B32"/>
    <w:rsid w:val="008322FD"/>
    <w:rsid w:val="00834F4B"/>
    <w:rsid w:val="00836BBC"/>
    <w:rsid w:val="00841789"/>
    <w:rsid w:val="00883FAC"/>
    <w:rsid w:val="0089303A"/>
    <w:rsid w:val="00893A20"/>
    <w:rsid w:val="008B036A"/>
    <w:rsid w:val="008B3A17"/>
    <w:rsid w:val="008C2718"/>
    <w:rsid w:val="008D219A"/>
    <w:rsid w:val="008D2E07"/>
    <w:rsid w:val="008D3861"/>
    <w:rsid w:val="008F0578"/>
    <w:rsid w:val="00916FD5"/>
    <w:rsid w:val="00921A92"/>
    <w:rsid w:val="009317D5"/>
    <w:rsid w:val="00932647"/>
    <w:rsid w:val="009365EC"/>
    <w:rsid w:val="00941C2A"/>
    <w:rsid w:val="00951B81"/>
    <w:rsid w:val="009530E6"/>
    <w:rsid w:val="009630E2"/>
    <w:rsid w:val="0096785A"/>
    <w:rsid w:val="00973A60"/>
    <w:rsid w:val="00985011"/>
    <w:rsid w:val="00991308"/>
    <w:rsid w:val="0099285C"/>
    <w:rsid w:val="00993FDD"/>
    <w:rsid w:val="009A013C"/>
    <w:rsid w:val="009D040E"/>
    <w:rsid w:val="009E5229"/>
    <w:rsid w:val="009E6E6D"/>
    <w:rsid w:val="009F456E"/>
    <w:rsid w:val="00A011C5"/>
    <w:rsid w:val="00A0263D"/>
    <w:rsid w:val="00A03766"/>
    <w:rsid w:val="00A06718"/>
    <w:rsid w:val="00A176FB"/>
    <w:rsid w:val="00A372D1"/>
    <w:rsid w:val="00A40493"/>
    <w:rsid w:val="00A40F8D"/>
    <w:rsid w:val="00A42C7F"/>
    <w:rsid w:val="00A668B6"/>
    <w:rsid w:val="00A77D5C"/>
    <w:rsid w:val="00A91FDE"/>
    <w:rsid w:val="00AA6490"/>
    <w:rsid w:val="00AC4970"/>
    <w:rsid w:val="00AC5402"/>
    <w:rsid w:val="00AF07CD"/>
    <w:rsid w:val="00AF43A8"/>
    <w:rsid w:val="00B226B8"/>
    <w:rsid w:val="00B30103"/>
    <w:rsid w:val="00B31C9B"/>
    <w:rsid w:val="00B371D2"/>
    <w:rsid w:val="00B52513"/>
    <w:rsid w:val="00B6029F"/>
    <w:rsid w:val="00B607FD"/>
    <w:rsid w:val="00B64584"/>
    <w:rsid w:val="00B739AA"/>
    <w:rsid w:val="00B7511A"/>
    <w:rsid w:val="00B75816"/>
    <w:rsid w:val="00B76AB4"/>
    <w:rsid w:val="00B856FD"/>
    <w:rsid w:val="00B86339"/>
    <w:rsid w:val="00B96E0E"/>
    <w:rsid w:val="00BA170E"/>
    <w:rsid w:val="00BC20B9"/>
    <w:rsid w:val="00BC47D2"/>
    <w:rsid w:val="00BC4F37"/>
    <w:rsid w:val="00BC6484"/>
    <w:rsid w:val="00BD0119"/>
    <w:rsid w:val="00BF4D09"/>
    <w:rsid w:val="00C0052B"/>
    <w:rsid w:val="00C13206"/>
    <w:rsid w:val="00C16110"/>
    <w:rsid w:val="00C24FAA"/>
    <w:rsid w:val="00C35A5D"/>
    <w:rsid w:val="00C3769C"/>
    <w:rsid w:val="00C5160F"/>
    <w:rsid w:val="00C55151"/>
    <w:rsid w:val="00C620CD"/>
    <w:rsid w:val="00C70F87"/>
    <w:rsid w:val="00C71EE7"/>
    <w:rsid w:val="00C82E9C"/>
    <w:rsid w:val="00C84CD1"/>
    <w:rsid w:val="00C931BD"/>
    <w:rsid w:val="00CA0644"/>
    <w:rsid w:val="00CA7824"/>
    <w:rsid w:val="00CD6385"/>
    <w:rsid w:val="00CE0AE3"/>
    <w:rsid w:val="00CE0B1C"/>
    <w:rsid w:val="00CE3390"/>
    <w:rsid w:val="00CF7F33"/>
    <w:rsid w:val="00D06F9F"/>
    <w:rsid w:val="00D12820"/>
    <w:rsid w:val="00D20AD9"/>
    <w:rsid w:val="00D35449"/>
    <w:rsid w:val="00D35A98"/>
    <w:rsid w:val="00D35D8D"/>
    <w:rsid w:val="00D422D7"/>
    <w:rsid w:val="00D4535B"/>
    <w:rsid w:val="00D46E75"/>
    <w:rsid w:val="00D47B88"/>
    <w:rsid w:val="00D5652D"/>
    <w:rsid w:val="00D61133"/>
    <w:rsid w:val="00D75B3E"/>
    <w:rsid w:val="00D822D9"/>
    <w:rsid w:val="00DA454C"/>
    <w:rsid w:val="00DB1B6F"/>
    <w:rsid w:val="00DB4656"/>
    <w:rsid w:val="00DC2156"/>
    <w:rsid w:val="00DD273C"/>
    <w:rsid w:val="00E05CAC"/>
    <w:rsid w:val="00E15309"/>
    <w:rsid w:val="00E36A0F"/>
    <w:rsid w:val="00E4050D"/>
    <w:rsid w:val="00E423AA"/>
    <w:rsid w:val="00E470AA"/>
    <w:rsid w:val="00E50A8A"/>
    <w:rsid w:val="00E53B0A"/>
    <w:rsid w:val="00E57874"/>
    <w:rsid w:val="00E60949"/>
    <w:rsid w:val="00EB673D"/>
    <w:rsid w:val="00ED0217"/>
    <w:rsid w:val="00EE0FDA"/>
    <w:rsid w:val="00EF2E34"/>
    <w:rsid w:val="00EF6978"/>
    <w:rsid w:val="00F31A93"/>
    <w:rsid w:val="00F31EC2"/>
    <w:rsid w:val="00F363DA"/>
    <w:rsid w:val="00F44BC5"/>
    <w:rsid w:val="00F63751"/>
    <w:rsid w:val="00F6375D"/>
    <w:rsid w:val="00F672E9"/>
    <w:rsid w:val="00F74BCA"/>
    <w:rsid w:val="00F761B2"/>
    <w:rsid w:val="00F82A2C"/>
    <w:rsid w:val="00F867FE"/>
    <w:rsid w:val="00FB618F"/>
    <w:rsid w:val="00FC0469"/>
    <w:rsid w:val="00FC30D1"/>
    <w:rsid w:val="00FC479D"/>
    <w:rsid w:val="00FE6424"/>
    <w:rsid w:val="00FE7D23"/>
    <w:rsid w:val="00FF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630E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630E2"/>
  </w:style>
  <w:style w:type="character" w:styleId="a5">
    <w:name w:val="page number"/>
    <w:basedOn w:val="a0"/>
    <w:uiPriority w:val="99"/>
    <w:semiHidden/>
    <w:unhideWhenUsed/>
    <w:rsid w:val="009630E2"/>
  </w:style>
  <w:style w:type="paragraph" w:styleId="a6">
    <w:name w:val="List Paragraph"/>
    <w:basedOn w:val="a"/>
    <w:uiPriority w:val="34"/>
    <w:qFormat/>
    <w:rsid w:val="00F867FE"/>
    <w:pPr>
      <w:ind w:left="720"/>
      <w:contextualSpacing/>
    </w:pPr>
  </w:style>
  <w:style w:type="paragraph" w:styleId="a7">
    <w:name w:val="No Spacing"/>
    <w:uiPriority w:val="1"/>
    <w:qFormat/>
    <w:rsid w:val="004273C6"/>
    <w:pPr>
      <w:suppressAutoHyphens/>
      <w:spacing w:after="0" w:line="240" w:lineRule="auto"/>
    </w:pPr>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630E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630E2"/>
  </w:style>
  <w:style w:type="character" w:styleId="a5">
    <w:name w:val="page number"/>
    <w:basedOn w:val="a0"/>
    <w:uiPriority w:val="99"/>
    <w:semiHidden/>
    <w:unhideWhenUsed/>
    <w:rsid w:val="009630E2"/>
  </w:style>
  <w:style w:type="paragraph" w:styleId="a6">
    <w:name w:val="List Paragraph"/>
    <w:basedOn w:val="a"/>
    <w:uiPriority w:val="34"/>
    <w:qFormat/>
    <w:rsid w:val="00F867FE"/>
    <w:pPr>
      <w:ind w:left="720"/>
      <w:contextualSpacing/>
    </w:pPr>
  </w:style>
  <w:style w:type="paragraph" w:styleId="a7">
    <w:name w:val="No Spacing"/>
    <w:uiPriority w:val="1"/>
    <w:qFormat/>
    <w:rsid w:val="004273C6"/>
    <w:pPr>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grou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Надежда Д. Клевтцова</cp:lastModifiedBy>
  <cp:revision>2</cp:revision>
  <dcterms:created xsi:type="dcterms:W3CDTF">2016-11-10T15:50:00Z</dcterms:created>
  <dcterms:modified xsi:type="dcterms:W3CDTF">2016-11-10T15:50:00Z</dcterms:modified>
</cp:coreProperties>
</file>