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</w:t>
                  </w:r>
                  <w:r w:rsidR="000762EB">
                    <w:rPr>
                      <w:rFonts w:ascii="Verdana" w:hAnsi="Verdana"/>
                    </w:rPr>
                    <w:t>ых</w:t>
                  </w:r>
                  <w:r w:rsidR="004B5781" w:rsidRPr="004B5781">
                    <w:rPr>
                      <w:rFonts w:ascii="Verdana" w:hAnsi="Verdana"/>
                    </w:rPr>
                    <w:t xml:space="preserve">  дом</w:t>
                  </w:r>
                  <w:r w:rsidR="000762EB">
                    <w:rPr>
                      <w:rFonts w:ascii="Verdana" w:hAnsi="Verdana"/>
                    </w:rPr>
                    <w:t>ов</w:t>
                  </w:r>
                  <w:r w:rsidR="004B5781" w:rsidRPr="004B5781">
                    <w:rPr>
                      <w:rFonts w:ascii="Verdana" w:hAnsi="Verdana"/>
                    </w:rPr>
                    <w:t xml:space="preserve"> со встроенн</w:t>
                  </w:r>
                  <w:r w:rsidR="000762EB">
                    <w:rPr>
                      <w:rFonts w:ascii="Verdana" w:hAnsi="Verdana"/>
                    </w:rPr>
                    <w:t>ыми помещениями (корпус</w:t>
                  </w:r>
                  <w:proofErr w:type="gramStart"/>
                  <w:r w:rsidR="000762EB">
                    <w:rPr>
                      <w:rFonts w:ascii="Verdana" w:hAnsi="Verdana"/>
                    </w:rPr>
                    <w:t xml:space="preserve">  А</w:t>
                  </w:r>
                  <w:proofErr w:type="gramEnd"/>
                  <w:r w:rsidR="000762EB">
                    <w:rPr>
                      <w:rFonts w:ascii="Verdana" w:hAnsi="Verdana"/>
                    </w:rPr>
                    <w:t>, корпус Б)</w:t>
                  </w:r>
                  <w:r w:rsidR="004B5781" w:rsidRPr="004B5781">
                    <w:rPr>
                      <w:rFonts w:ascii="Verdana" w:hAnsi="Verdana"/>
                    </w:rPr>
                    <w:t xml:space="preserve"> по адресу: Ленинградская область, Всеволожский район, </w:t>
                  </w:r>
                  <w:r w:rsidR="000762EB">
                    <w:rPr>
                      <w:rFonts w:ascii="Verdana" w:hAnsi="Verdana"/>
                    </w:rPr>
                    <w:t xml:space="preserve"> деревня Янино-1</w:t>
                  </w:r>
                  <w:r w:rsidR="004B5781" w:rsidRPr="004B5781">
                    <w:rPr>
                      <w:rFonts w:ascii="Verdana" w:hAnsi="Verdana"/>
                    </w:rPr>
                    <w:t xml:space="preserve">, </w:t>
                  </w:r>
                  <w:r w:rsidR="00951E4B">
                    <w:rPr>
                      <w:rFonts w:ascii="Verdana" w:hAnsi="Verdana"/>
                      <w:lang w:val="en-US"/>
                    </w:rPr>
                    <w:t>I</w:t>
                  </w:r>
                  <w:r w:rsidR="004B5781"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A91C0C" w:rsidRPr="00781C74" w:rsidRDefault="00A91C0C" w:rsidP="00A91C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BF5A8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31 октября</w:t>
                  </w:r>
                  <w:r w:rsidR="0074005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2016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  </w:t>
                  </w:r>
                  <w:r w:rsidR="00384DA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="000762E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</w:t>
                  </w:r>
                  <w:r w:rsidR="00F37ED5">
                    <w:rPr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 18864</w:t>
                  </w:r>
                  <w:r w:rsidR="00F37ED5">
                    <w:rPr>
                      <w:color w:val="auto"/>
                      <w:sz w:val="20"/>
                      <w:szCs w:val="20"/>
                    </w:rPr>
                    <w:t>0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>, Ленинградская область, Всеволожский район, г</w:t>
                  </w:r>
                  <w:proofErr w:type="gramStart"/>
                  <w:r w:rsidR="004B5781" w:rsidRPr="004B5781">
                    <w:rPr>
                      <w:color w:val="auto"/>
                      <w:sz w:val="20"/>
                      <w:szCs w:val="20"/>
                    </w:rPr>
                    <w:t>.В</w:t>
                  </w:r>
                  <w:proofErr w:type="gramEnd"/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севоложск, </w:t>
                  </w:r>
                  <w:r w:rsidR="00F37ED5">
                    <w:rPr>
                      <w:color w:val="auto"/>
                      <w:sz w:val="20"/>
                      <w:szCs w:val="20"/>
                    </w:rPr>
                    <w:t>пр. Всеволожский, д,41 офис 3/1.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564715" w:rsidRPr="00564715" w:rsidRDefault="00564715" w:rsidP="0056471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      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      </w:r>
                  <w:r w:rsidRPr="00564715">
                    <w:rPr>
                      <w:rFonts w:ascii="Verdana" w:hAnsi="Verdana"/>
                      <w:b w:val="0"/>
                      <w:lang w:val="en-US"/>
                    </w:rPr>
                    <w:t>I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этап строительства, плановый срок  завершения строительно-монтажных- </w:t>
                  </w:r>
                  <w:r w:rsidRPr="00564715">
                    <w:rPr>
                      <w:rFonts w:ascii="Verdana" w:hAnsi="Verdana"/>
                      <w:b w:val="0"/>
                      <w:lang w:val="en-US"/>
                    </w:rPr>
                    <w:t>IV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кв. 2016г.;   строительств</w:t>
                  </w:r>
                  <w:r>
                    <w:rPr>
                      <w:rFonts w:ascii="Verdana" w:hAnsi="Verdana"/>
                      <w:b w:val="0"/>
                    </w:rPr>
                    <w:t>о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</w:t>
                  </w:r>
                </w:p>
                <w:p w:rsidR="00564715" w:rsidRPr="00564715" w:rsidRDefault="00564715" w:rsidP="0056471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564715">
                    <w:rPr>
                      <w:rFonts w:ascii="Verdana" w:hAnsi="Verdana"/>
                      <w:b w:val="0"/>
                    </w:rPr>
                    <w:t xml:space="preserve"> </w:t>
                  </w:r>
                  <w:r w:rsidRPr="00564715">
                    <w:rPr>
                      <w:rFonts w:ascii="Verdana" w:hAnsi="Verdana"/>
                      <w:b w:val="0"/>
                      <w:lang w:val="en-US"/>
                    </w:rPr>
                    <w:t>II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этап строительства</w:t>
                  </w:r>
                  <w:r>
                    <w:rPr>
                      <w:rFonts w:ascii="Verdana" w:hAnsi="Verdana"/>
                      <w:b w:val="0"/>
                    </w:rPr>
                    <w:t xml:space="preserve">, 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плановый </w:t>
                  </w:r>
                  <w:proofErr w:type="gramStart"/>
                  <w:r w:rsidRPr="00564715">
                    <w:rPr>
                      <w:rFonts w:ascii="Verdana" w:hAnsi="Verdana"/>
                      <w:b w:val="0"/>
                    </w:rPr>
                    <w:t>срок  завершения</w:t>
                  </w:r>
                  <w:proofErr w:type="gramEnd"/>
                  <w:r w:rsidRPr="00564715">
                    <w:rPr>
                      <w:rFonts w:ascii="Verdana" w:hAnsi="Verdana"/>
                      <w:b w:val="0"/>
                    </w:rPr>
                    <w:t xml:space="preserve"> строительно-монтажных</w:t>
                  </w:r>
                  <w:r w:rsidR="00A22384">
                    <w:rPr>
                      <w:rFonts w:ascii="Verdana" w:hAnsi="Verdana"/>
                      <w:b w:val="0"/>
                    </w:rPr>
                    <w:t xml:space="preserve"> робот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- </w:t>
                  </w:r>
                  <w:r w:rsidR="00BF5A8B">
                    <w:rPr>
                      <w:rFonts w:ascii="Verdana" w:hAnsi="Verdana"/>
                      <w:b w:val="0"/>
                    </w:rPr>
                    <w:t>декабрь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201</w:t>
                  </w:r>
                  <w:r>
                    <w:rPr>
                      <w:rFonts w:ascii="Verdana" w:hAnsi="Verdana"/>
                      <w:b w:val="0"/>
                    </w:rPr>
                    <w:t>7</w:t>
                  </w:r>
                  <w:r w:rsidRPr="00564715">
                    <w:rPr>
                      <w:rFonts w:ascii="Verdana" w:hAnsi="Verdana"/>
                      <w:b w:val="0"/>
                    </w:rPr>
                    <w:t>г.</w:t>
                  </w:r>
                </w:p>
                <w:p w:rsidR="00564715" w:rsidRPr="00564715" w:rsidRDefault="00564715" w:rsidP="0056471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</w:p>
                <w:p w:rsidR="000762EB" w:rsidRPr="00564715" w:rsidRDefault="00564715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564715">
                    <w:t xml:space="preserve"> </w:t>
                  </w:r>
                </w:p>
                <w:p w:rsidR="00A713A7" w:rsidRPr="004B5781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8168C9" w:rsidRDefault="00A713A7" w:rsidP="008168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D9304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111A29" w:rsidRPr="00004B6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дату опубликования проектной декларации:</w:t>
                  </w:r>
                  <w:r w:rsidR="00D7415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168C9" w:rsidRDefault="008168C9" w:rsidP="008168C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</w:p>
                <w:p w:rsidR="008168C9" w:rsidRDefault="007A0EB5" w:rsidP="008168C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7A0EB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Финансовый результат на 30.09.2016 составил 7 629 тыс. руб. (Семь миллионов шестьсот двадцать девять тысяч рублей)</w:t>
                  </w:r>
                  <w:r w:rsidR="008168C9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168C9" w:rsidRDefault="007A0EB5" w:rsidP="008168C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7A0EB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A0EB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кредиторской задолженности на 30.09.2016 составил 137 698 тыс. руб. (Сто тридцать семь миллионов шестьсот девяносто восемь тысяч рублей)</w:t>
                  </w:r>
                  <w:r w:rsidR="008168C9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168C9" w:rsidRDefault="007A0EB5" w:rsidP="008168C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7A0EB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A0EB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дебиторской задолженности на 30.09.2016 составил 1 134 609 тыс. руб. (Один</w:t>
                  </w:r>
                  <w:r w:rsidR="008168C9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A0EB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миллиард сто тридцать четыре миллиона шестьсот девять тысяч р</w:t>
                  </w:r>
                  <w:r w:rsidR="008168C9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ублей).</w:t>
                  </w:r>
                </w:p>
                <w:p w:rsidR="00DD2C68" w:rsidRDefault="007A0EB5" w:rsidP="008168C9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A0EB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A0EB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</w:r>
                  <w:r w:rsidRPr="007A0EB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</w:r>
                  <w:r w:rsidR="00DD2C68" w:rsidRPr="007A0EB5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="00DD2C68" w:rsidRPr="007A0EB5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="00DD2C68" w:rsidRPr="007A0EB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E10DE1" w:rsidRPr="007A0EB5">
                    <w:rPr>
                      <w:rFonts w:ascii="Verdana" w:hAnsi="Verdana" w:cs="Arial"/>
                      <w:sz w:val="20"/>
                      <w:szCs w:val="20"/>
                    </w:rPr>
                    <w:t xml:space="preserve">13-ти </w:t>
                  </w:r>
                  <w:r w:rsidR="00DD2C68" w:rsidRPr="007A0EB5">
                    <w:rPr>
                      <w:rFonts w:ascii="Verdana" w:hAnsi="Verdana" w:cs="Arial"/>
                      <w:sz w:val="20"/>
                      <w:szCs w:val="20"/>
                    </w:rPr>
                    <w:t xml:space="preserve">этажного, в том числе  </w:t>
                  </w:r>
                  <w:r w:rsidR="00C94A87" w:rsidRPr="007A0EB5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7A0EB5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7A0EB5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E10DE1" w:rsidRPr="007A0EB5">
                    <w:rPr>
                      <w:rFonts w:ascii="Verdana" w:hAnsi="Verdana" w:cs="Arial"/>
                      <w:sz w:val="20"/>
                      <w:szCs w:val="20"/>
                    </w:rPr>
                    <w:t xml:space="preserve"> односекционного многоквартирного  жилого дома со встроенными помещениями  (корпус А) и </w:t>
                  </w:r>
                  <w:r w:rsidR="00DD2C68" w:rsidRPr="007A0EB5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E10DE1" w:rsidRPr="007A0EB5">
                    <w:rPr>
                      <w:rFonts w:ascii="Verdana" w:hAnsi="Verdana" w:cs="Arial"/>
                      <w:sz w:val="20"/>
                      <w:szCs w:val="20"/>
                    </w:rPr>
                    <w:t>13-ти этажного, в том числе подземной части (подвал) 4</w:t>
                  </w:r>
                  <w:r w:rsidR="00BE7EC6" w:rsidRPr="007A0EB5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E10DE1" w:rsidRPr="007A0EB5">
                    <w:rPr>
                      <w:rFonts w:ascii="Verdana" w:hAnsi="Verdana" w:cs="Arial"/>
                      <w:sz w:val="20"/>
                      <w:szCs w:val="20"/>
                    </w:rPr>
                    <w:t xml:space="preserve">х </w:t>
                  </w:r>
                  <w:r w:rsidR="00BE7EC6" w:rsidRPr="007A0EB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DD2C68" w:rsidRPr="007A0EB5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 w:rsidRPr="007A0EB5">
                    <w:rPr>
                      <w:rFonts w:ascii="Verdana" w:hAnsi="Verdana" w:cs="Arial"/>
                      <w:sz w:val="20"/>
                      <w:szCs w:val="20"/>
                    </w:rPr>
                    <w:t>(</w:t>
                  </w:r>
                  <w:r w:rsidR="00E10DE1" w:rsidRPr="007A0EB5">
                    <w:rPr>
                      <w:rFonts w:ascii="Verdana" w:hAnsi="Verdana" w:cs="Arial"/>
                      <w:sz w:val="20"/>
                      <w:szCs w:val="20"/>
                    </w:rPr>
                    <w:t>1,2,3,4</w:t>
                  </w:r>
                  <w:r w:rsidR="0056076A" w:rsidRPr="007A0EB5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секции) </w:t>
                  </w:r>
                  <w:r w:rsidR="00DD2C68" w:rsidRPr="007A0EB5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="00DD2C68" w:rsidRPr="007A0EB5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7A0EB5">
                    <w:rPr>
                      <w:rFonts w:ascii="Verdana" w:hAnsi="Verdana"/>
                      <w:sz w:val="20"/>
                      <w:szCs w:val="20"/>
                    </w:rPr>
                    <w:t xml:space="preserve"> встроенн</w:t>
                  </w:r>
                  <w:r w:rsidR="00E10DE1" w:rsidRPr="007A0EB5">
                    <w:rPr>
                      <w:rFonts w:ascii="Verdana" w:hAnsi="Verdana"/>
                      <w:sz w:val="20"/>
                      <w:szCs w:val="20"/>
                    </w:rPr>
                    <w:t>ыми помещениями (корпус Б) 1</w:t>
                  </w:r>
                  <w:r w:rsidR="00BE7EC6" w:rsidRPr="007A0EB5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</w:t>
                  </w:r>
                  <w:r w:rsidR="00C94A87"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 по адресу: Ленинградская область, Всеволожский район, </w:t>
                  </w:r>
                  <w:r w:rsidR="00E10DE1"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деревня Янино-1</w:t>
                  </w:r>
                  <w:r w:rsidR="00DD2C68"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="00DD2C68"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350CC0" w:rsidRPr="008168C9" w:rsidRDefault="00350CC0" w:rsidP="008168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50CC0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384DA8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09683D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V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r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0CC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август 2018 года</w:t>
                  </w:r>
                  <w:r w:rsidR="00016CC9" w:rsidRPr="00384DA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783469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</w:t>
                  </w:r>
                  <w:r w:rsidR="00016CC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заключение </w:t>
                  </w:r>
                  <w:r w:rsidR="0078346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1-00</w:t>
                  </w:r>
                  <w:r w:rsidR="0078346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49-</w:t>
                  </w:r>
                  <w:r w:rsidR="00562260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8346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78346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3F4E0F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Разрешение на </w:t>
                  </w:r>
                  <w:r w:rsidR="00016CC9" w:rsidRPr="00F75624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109/14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 декабря</w:t>
                  </w:r>
                  <w:r w:rsidR="009A3681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BB4315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Заневское</w:t>
                  </w:r>
                  <w:proofErr w:type="spellEnd"/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</w:t>
                  </w:r>
                  <w:r w:rsidR="00810BCA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Всеволожского муниципального района Ленинградской области</w:t>
                  </w:r>
                  <w:r w:rsidR="00A93DD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9A3681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 декабря</w:t>
                  </w:r>
                  <w:r w:rsidR="00810BCA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BB4315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3F4E0F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Договора купли-продажи 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3F4E0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3F4E0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4E0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3F4E0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65064D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02</w:t>
                  </w:r>
                  <w:r w:rsidR="0065064D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серии 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677914</w:t>
                  </w:r>
                  <w:r w:rsidR="00574384" w:rsidRPr="003F4E0F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 Ленинградская область, Всеволожский район, 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д.</w:t>
                  </w:r>
                  <w:r w:rsidR="004C2D5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Янино-1</w:t>
                  </w:r>
                  <w:r w:rsidR="00574384" w:rsidRPr="003F4E0F">
                    <w:rPr>
                      <w:rFonts w:ascii="Verdana" w:hAnsi="Verdana"/>
                      <w:sz w:val="20"/>
                      <w:szCs w:val="20"/>
                    </w:rPr>
                    <w:t>, кадастровый номер земельного участка 47:07: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1039001</w:t>
                  </w:r>
                  <w:r w:rsidR="00574384" w:rsidRPr="003F4E0F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2468</w:t>
                  </w:r>
                  <w:r w:rsidR="00574384" w:rsidRPr="003F4E0F">
                    <w:rPr>
                      <w:rFonts w:ascii="Verdana" w:hAnsi="Verdana"/>
                      <w:sz w:val="20"/>
                      <w:szCs w:val="20"/>
                    </w:rPr>
                    <w:t>, категория земель: земли населенных пунктов, разрешенное использование: для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 xml:space="preserve"> размещения мног</w:t>
                  </w:r>
                  <w:proofErr w:type="gramStart"/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о-</w:t>
                  </w:r>
                  <w:proofErr w:type="gramEnd"/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 xml:space="preserve"> жилых домов</w:t>
                  </w:r>
                  <w:r w:rsidR="0065064D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Земельный участок площадью </w:t>
                  </w:r>
                  <w:r w:rsidR="0009683D" w:rsidRPr="000968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9683D" w:rsidRPr="000968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</w:t>
                  </w:r>
                  <w:r w:rsidR="0009683D" w:rsidRP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09683D" w:rsidRP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1039001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09683D" w:rsidRP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2468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6588B" w:rsidRPr="00354A43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F6588B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588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– </w:t>
                  </w:r>
                  <w:r w:rsidR="00474714" w:rsidRPr="00686E25">
                    <w:rPr>
                      <w:rFonts w:ascii="Arial" w:hAnsi="Arial" w:cs="Arial"/>
                    </w:rPr>
                    <w:t xml:space="preserve"> </w:t>
                  </w:r>
                  <w:r w:rsidR="00474714" w:rsidRPr="00474714">
                    <w:rPr>
                      <w:rFonts w:ascii="Verdana" w:hAnsi="Verdana" w:cs="Arial"/>
                      <w:sz w:val="20"/>
                      <w:szCs w:val="20"/>
                    </w:rPr>
                    <w:t>участками II и V очередей формируемого микрорайона (жилая застройка, общеобразовательная школа, котельная школы и детского сада</w:t>
                  </w:r>
                  <w:r w:rsidR="00F6588B" w:rsidRPr="00F6588B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</w:p>
                <w:p w:rsidR="00F6588B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588B">
                    <w:rPr>
                      <w:rFonts w:ascii="Verdana" w:hAnsi="Verdana"/>
                      <w:sz w:val="20"/>
                      <w:szCs w:val="20"/>
                    </w:rPr>
                    <w:t>с востока — Заводской улицей;</w:t>
                  </w:r>
                </w:p>
                <w:p w:rsidR="00F6588B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588B">
                    <w:rPr>
                      <w:rFonts w:ascii="Verdana" w:hAnsi="Verdana"/>
                      <w:sz w:val="20"/>
                      <w:szCs w:val="20"/>
                    </w:rPr>
                    <w:t xml:space="preserve">с юга — </w:t>
                  </w:r>
                  <w:r w:rsidR="00474714" w:rsidRPr="00686E25">
                    <w:rPr>
                      <w:rFonts w:ascii="Arial" w:hAnsi="Arial" w:cs="Arial"/>
                    </w:rPr>
                    <w:t xml:space="preserve"> </w:t>
                  </w:r>
                  <w:r w:rsidR="00474714" w:rsidRPr="00474714">
                    <w:rPr>
                      <w:rFonts w:ascii="Verdana" w:hAnsi="Verdana" w:cs="Arial"/>
                      <w:sz w:val="20"/>
                      <w:szCs w:val="20"/>
                    </w:rPr>
                    <w:t>территорией производственного предприятия (логистический центр, проект в разработке)</w:t>
                  </w:r>
                  <w:r w:rsidRPr="00F6588B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</w:p>
                <w:p w:rsidR="00474714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 w:rsidRPr="00F6588B">
                    <w:rPr>
                      <w:rFonts w:ascii="Verdana" w:hAnsi="Verdana"/>
                      <w:sz w:val="20"/>
                      <w:szCs w:val="20"/>
                    </w:rPr>
                    <w:t xml:space="preserve">с запада — </w:t>
                  </w:r>
                  <w:r w:rsidR="00474714" w:rsidRPr="00686E25">
                    <w:rPr>
                      <w:rFonts w:ascii="Arial" w:hAnsi="Arial" w:cs="Arial"/>
                    </w:rPr>
                    <w:t xml:space="preserve"> </w:t>
                  </w:r>
                  <w:r w:rsidR="00474714" w:rsidRPr="00474714">
                    <w:rPr>
                      <w:rFonts w:ascii="Verdana" w:hAnsi="Verdana" w:cs="Arial"/>
                      <w:sz w:val="20"/>
                      <w:szCs w:val="20"/>
                    </w:rPr>
                    <w:t>участками III и IV очередей микрорайона (жилая застройка, детское дошкольное учреждение)</w:t>
                  </w:r>
                  <w:r w:rsidR="00474714" w:rsidRPr="00686E25">
                    <w:rPr>
                      <w:rFonts w:ascii="Arial" w:hAnsi="Arial" w:cs="Arial"/>
                    </w:rPr>
                    <w:t>.</w:t>
                  </w:r>
                </w:p>
                <w:p w:rsidR="00016CC9" w:rsidRPr="004B5781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D0D13" w:rsidRPr="006D0D13" w:rsidRDefault="00AE3050" w:rsidP="00740057">
                  <w:pPr>
                    <w:spacing w:line="240" w:lineRule="auto"/>
                    <w:ind w:right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D0D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6D0D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6D0D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 устройство газонов, набивных площадок, проездов и тротуаров. Для площадок дворового благоу</w:t>
                  </w:r>
                  <w:r w:rsidR="006D0D13">
                    <w:rPr>
                      <w:rFonts w:ascii="Verdana" w:hAnsi="Verdana" w:cs="Arial"/>
                      <w:sz w:val="20"/>
                      <w:szCs w:val="20"/>
                    </w:rPr>
                    <w:t>с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>тройства (детские площадки, площадки для отдыха и т.д.) применяется набивное покрытие.</w:t>
                  </w:r>
                  <w:r w:rsid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Для травянистого покрова проектом предусматривается подсыпка плодородного грунта слоем </w:t>
                  </w:r>
                  <w:smartTag w:uri="urn:schemas-microsoft-com:office:smarttags" w:element="metricconverter">
                    <w:smartTagPr>
                      <w:attr w:name="ProductID" w:val="20 см"/>
                    </w:smartTagPr>
                    <w:r w:rsidR="006D0D13" w:rsidRPr="006D0D13">
                      <w:rPr>
                        <w:rFonts w:ascii="Verdana" w:hAnsi="Verdana" w:cs="Arial"/>
                        <w:sz w:val="20"/>
                        <w:szCs w:val="20"/>
                      </w:rPr>
                      <w:t>20 см</w:t>
                    </w:r>
                  </w:smartTag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 с последующим посевом газонной смеси.</w:t>
                  </w:r>
                  <w:r w:rsid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>Сбор бытового мусора и пищевых отходов производится в мусороприемные контейнеры на контейнерных площадках.</w:t>
                  </w:r>
                  <w:r w:rsidR="006D0D13" w:rsidRPr="00686E25">
                    <w:rPr>
                      <w:rFonts w:ascii="Arial" w:hAnsi="Arial" w:cs="Arial"/>
                    </w:rPr>
                    <w:t xml:space="preserve"> 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>Контейнерная площадка, огражденная бетонным забором  из секций 2000 × 2000 × 45.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041A5" w:rsidRPr="00F041A5" w:rsidRDefault="00F041A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041A5">
                    <w:rPr>
                      <w:rFonts w:ascii="Verdana" w:hAnsi="Verdana"/>
                      <w:sz w:val="20"/>
                      <w:szCs w:val="20"/>
                    </w:rPr>
                    <w:t>Ленинградская область, Всеволожский район,  деревня Янино-1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6837F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F041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Ладожская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6837F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E10DE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E10DE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</w:t>
                  </w: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здания – </w:t>
                  </w:r>
                  <w:r w:rsidR="001A45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9390,8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 строительный объем всего-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30538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 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куб.м.;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встроенных помещений – 580,8 кв.м;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встроен</w:t>
                  </w:r>
                  <w:r w:rsidR="006149F4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о-пристроенных помещений – </w:t>
                  </w:r>
                  <w:r w:rsid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49F4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r w:rsidR="004126AC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общая площадь квартир – 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5261,9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общее количество квартир 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165 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r w:rsidR="00D7587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том числе:</w:t>
                  </w:r>
                  <w:r w:rsidR="00016CC9" w:rsidRPr="00E10DE1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2B48D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однокомнатные </w:t>
                  </w:r>
                  <w:r w:rsidR="00482315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165</w:t>
                  </w:r>
                  <w:r w:rsidR="00B637E6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шт., в том числе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квартиры-</w:t>
                  </w:r>
                  <w:r w:rsidR="00482315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студии - 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110</w:t>
                  </w:r>
                  <w:r w:rsidR="00E4631A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2B48D0" w:rsidRDefault="002B48D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квартиры-студии 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EA0C39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32</w:t>
                  </w:r>
                  <w:r w:rsidR="00F06D7B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E622DD" w:rsidRPr="002B48D0" w:rsidRDefault="002B48D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-комнатные от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34,7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45</w:t>
                  </w:r>
                  <w:r w:rsidR="00F06D7B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A044FA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подвала (547,26 кв</w:t>
                  </w:r>
                  <w:proofErr w:type="gramStart"/>
                  <w:r w:rsid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для ввода кабелей (10,47 кв.м)</w:t>
                  </w:r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насосная пожаротушения (30, 86 кв.м), водомерный узел (35,56 кв.м), помещение для хранения </w:t>
                  </w:r>
                  <w:proofErr w:type="spellStart"/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люминисцентных</w:t>
                  </w:r>
                  <w:proofErr w:type="spellEnd"/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ламп (28,26 </w:t>
                  </w:r>
                  <w:proofErr w:type="spellStart"/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A044FA" w:rsidRDefault="00A044FA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4E6D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</w:t>
                  </w:r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тамбур (6,36 кв</w:t>
                  </w:r>
                  <w:proofErr w:type="gram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(10,30 кв.м), холл для почтовых ящиков (5,52 кв.м), колясочная (8,50 </w:t>
                  </w:r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кв.м), технический коридор для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(15,03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(10.05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кв.м),незадымляемая лестница (17,68 кв.м)</w:t>
                  </w:r>
                  <w:r w:rsidR="00751572"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встроенные нежилые помещения: помещение №1- УК,</w:t>
                  </w:r>
                  <w:r w:rsidR="00A879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диспетчерская(68,34 кв</w:t>
                  </w:r>
                  <w:proofErr w:type="gramStart"/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 помещение №2 (56,75 кв.м), помещение №3 (58,41 кв.м), помещение №4 (51,36 кв.м), помещение №5</w:t>
                  </w:r>
                  <w:r w:rsidR="004E6D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(51,95 кв.м), помещение № 6 (81,88 кв.м), помещение №7 (160,0 кв.м).</w:t>
                  </w:r>
                  <w:r w:rsidR="004E6D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5B706B" w:rsidRPr="005B706B" w:rsidRDefault="005B706B" w:rsidP="005B70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 2-го  этажа по 12 этаж корпуса</w:t>
                  </w:r>
                  <w:proofErr w:type="gramStart"/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BF12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 жилые квартиры.</w:t>
                  </w:r>
                </w:p>
                <w:p w:rsidR="00732753" w:rsidRPr="00E10DE1" w:rsidRDefault="00732753" w:rsidP="00732753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Б</w:t>
                  </w: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здания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36502,5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 строительный объем всего-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118183,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 куб.м.; 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2061,2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 количество встроенно-пристроенных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общая площадь квартир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20706,6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общее количество квартир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660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</w:t>
                  </w:r>
                  <w:r w:rsidR="00D7587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том числе:</w:t>
                  </w:r>
                  <w:r w:rsidRPr="00E10DE1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32753" w:rsidRPr="002B48D0" w:rsidRDefault="00732753" w:rsidP="00732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однокомнатные –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660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шт., в том числе 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студии - 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396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732753" w:rsidRPr="004B5781" w:rsidRDefault="00732753" w:rsidP="00732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2B48D0" w:rsidRPr="002B48D0" w:rsidRDefault="002B48D0" w:rsidP="002B4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квартиры-студии 1-комнатные от 23,5 кв. м. до 32,5 кв. м. (с учетом балконов/лоджий); </w:t>
                  </w:r>
                </w:p>
                <w:p w:rsidR="002B48D0" w:rsidRPr="002B48D0" w:rsidRDefault="002B48D0" w:rsidP="002B4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34,7 кв. м. до 45,4 кв. м. (с учетом балконов/лоджий); </w:t>
                  </w:r>
                </w:p>
                <w:p w:rsidR="00A044FA" w:rsidRDefault="00AE47D5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корпуса Б секции 1,2 расположены: помещение подвала 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-с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екция 1 (638,84 кв.м), помещение подвала – секция 2 (635,59 кв.м), помещение для ввода кабелей – секция 2 (13,38 кв.м)</w:t>
                  </w:r>
                  <w:r w:rsidR="00A879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87969" w:rsidRDefault="00A87969" w:rsidP="00A879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корпуса Б секции 3,4 расположены: помещение подвала 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-с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екция 3 (636,53 кв.м), помещение подвала – секция 4 (531,53 кв.м), помещение для ввода кабелей – секция 3 (13,42 кв.м), водомерный узел – секция 4 (34,38кв.м), насосная пожаротушения – секция 4 (38,68 кв.м,), помещение для хранения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люминисцентных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ламп (25,37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A87969" w:rsidRDefault="000E373C" w:rsidP="00A879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Б секци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помещения жилого фонда:  тамбур (6,63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(10,32 кв.м), </w:t>
                  </w:r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холл для почтовых ящиков (5,52 кв.м), колясочная (8,71 кв.м), технический коридор для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(12,42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),незадымляемая лестница (17,68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4B3532"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нежилые помещения: </w:t>
                  </w:r>
                  <w:r w:rsidR="005206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№1 (350,52 кв</w:t>
                  </w:r>
                  <w:proofErr w:type="gramStart"/>
                  <w:r w:rsidR="005206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5206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№2 (124,2 кв.м), помещение №3 (55,0 кв.м).</w:t>
                  </w:r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20646" w:rsidRDefault="00520646" w:rsidP="005206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Б секци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помещения жилого фонда:  тамбур (4,11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(10,31 кв.м), холл для почтовых ящиков (5,34 кв.м), колясочная (9,24 кв.м), технический коридор для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(8,02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(13,29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),незадымляемая лестница (17,68 кв.м), сквозной проход (30,50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нежилые помещения: помещение №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223,82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№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77,24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№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81,53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№7 105,1 кв.м).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50477E" w:rsidRDefault="0050477E" w:rsidP="005047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Б секци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помещения жилого фонда:  тамбур (6,64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(10,28 кв.м), холл для почтовых ящиков (5,56 кв.м), колясочная (9,40 кв.м), технический коридор для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(12,36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(13,29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),незадымляемая лестница (17,68 кв.м)</w:t>
                  </w:r>
                  <w:r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нежилые помещения: помещение №8 (129,5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№9 (54,4 кв.м), помещение №10 (55,71 кв.м), помещение №11 (82,8 кв.м), помещение №12 (181,1 кв.м).  </w:t>
                  </w:r>
                </w:p>
                <w:p w:rsidR="005C576F" w:rsidRDefault="005C576F" w:rsidP="005C57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Б секци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помещения жилого фонда:  тамбур (6,64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лифтовой холл (10,2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холл для почтовых ящиков (5,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колясочная (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8,64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технический коридор для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уборочного инвентаря (4,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),незадымляемая лестница (17,68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нежилые помещения: помещение №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534,9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B11C0" w:rsidRPr="005B706B" w:rsidRDefault="00EB11C0" w:rsidP="00EB11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 2-го  этажа по 12 этаж корпуса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секции 1,2,3,4  </w:t>
                  </w:r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 жилые квартиры.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встроенные</w:t>
                  </w:r>
                  <w:r w:rsidR="00EC7C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нежилые помещения,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</w:t>
                  </w:r>
                  <w:r w:rsidR="00EC7C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 УК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A51A4" w:rsidRDefault="00016CC9" w:rsidP="006837F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837F9" w:rsidRDefault="006837F9" w:rsidP="006837F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6837F9" w:rsidRDefault="00016CC9" w:rsidP="006837F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6837F9" w:rsidRDefault="00016CC9" w:rsidP="006837F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</w:t>
                  </w:r>
                  <w:r w:rsidR="00EC7C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колясочные,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6837F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74005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Pr="00B57C8B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502FD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август</w:t>
                  </w:r>
                  <w:r w:rsidR="00502FD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9250F" w:rsidRPr="002B48D0">
                    <w:rPr>
                      <w:rFonts w:ascii="Verdana" w:hAnsi="Verdana"/>
                      <w:sz w:val="20"/>
                      <w:szCs w:val="20"/>
                    </w:rPr>
                    <w:t>201</w:t>
                  </w:r>
                  <w:r w:rsidR="00502FDE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="0029250F" w:rsidRPr="002B48D0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627D4A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</w:t>
                  </w:r>
                  <w:r w:rsidR="00B57C8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Конструктив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3E1E71" w:rsidRDefault="00350CC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на ввод объекта </w:t>
                  </w:r>
                  <w:r w:rsidR="00502FD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- </w:t>
                  </w:r>
                  <w:r w:rsidR="003E1E7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B63322" w:rsidRPr="00740057" w:rsidRDefault="00627D4A" w:rsidP="007400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4C41A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1 659 805 000,32 рублей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D93445" w:rsidRDefault="00D93445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D934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5E42C4" w:rsidRPr="005E42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 w:rsidRPr="00D934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ИНТЕГРА</w:t>
                  </w:r>
                  <w:r w:rsidR="005E42C4" w:rsidRPr="005E42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D934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934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комплекс работ по разработке и вывозу  грунта.</w:t>
                  </w:r>
                  <w:r w:rsidRPr="00D9344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74A7B" w:rsidRDefault="00D74A7B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5E42C4" w:rsidRPr="005E42C4" w:rsidRDefault="005E42C4" w:rsidP="005E42C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ЗАО &lt;Киров ТЭК&gt; – комплекс работ по прокладке внеплощадочных сетей эл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ектро</w:t>
                  </w: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снабжения;</w:t>
                  </w:r>
                </w:p>
                <w:p w:rsidR="005E42C4" w:rsidRPr="005E42C4" w:rsidRDefault="005E42C4" w:rsidP="005E42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ООО &lt;</w:t>
                  </w:r>
                  <w:proofErr w:type="spellStart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Энергосервисная</w:t>
                  </w:r>
                  <w:proofErr w:type="spellEnd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 xml:space="preserve"> компания ОАО "</w:t>
                  </w:r>
                  <w:proofErr w:type="spellStart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Ленэнрего</w:t>
                  </w:r>
                  <w:proofErr w:type="spellEnd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"&gt; – комплекс работ по выносу существующих сетей электроснабжения из пятна застройки;</w:t>
                  </w:r>
                </w:p>
                <w:p w:rsidR="005E42C4" w:rsidRPr="005E42C4" w:rsidRDefault="005E42C4" w:rsidP="005E42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ООО &lt;СМЭУ "</w:t>
                  </w:r>
                  <w:proofErr w:type="spellStart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Заневка</w:t>
                  </w:r>
                  <w:proofErr w:type="spellEnd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"&gt; – комплекс работ по прокладке внеплощадочных сетей водоснабжения и водоотведения;</w:t>
                  </w:r>
                </w:p>
                <w:p w:rsidR="005E42C4" w:rsidRPr="005E42C4" w:rsidRDefault="005E42C4" w:rsidP="005E42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ООО &lt;АСК НЕВА-ХОЛДИНГ&gt; – комплекс работ по устройству свайного основания фундаментов.</w:t>
                  </w:r>
                </w:p>
                <w:p w:rsidR="006C7DDE" w:rsidRDefault="006C7DDE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016CC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740057" w:rsidRDefault="00317CF4" w:rsidP="007400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8A380E" w:rsidRPr="00635E2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507E8">
                    <w:rPr>
                      <w:rFonts w:ascii="Verdana" w:hAnsi="Verdana"/>
                      <w:sz w:val="20"/>
                      <w:szCs w:val="20"/>
                    </w:rPr>
                    <w:t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ГОЗ-29-0510/15 от 12.10.2015г.</w:t>
                  </w:r>
                </w:p>
                <w:p w:rsidR="007507E8" w:rsidRPr="00740057" w:rsidRDefault="00740057" w:rsidP="007400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Страховщик: </w:t>
                  </w:r>
                  <w:proofErr w:type="gramStart"/>
                  <w:r w:rsidR="007507E8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бщество с ограниченной ответственностью </w:t>
                  </w:r>
                  <w:r w:rsidR="007507E8">
                    <w:rPr>
                      <w:rFonts w:ascii="Verdana" w:eastAsia="SimSun" w:hAnsi="Verdana"/>
                      <w:sz w:val="20"/>
                      <w:szCs w:val="20"/>
                    </w:rPr>
                    <w:t>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(прежнее наименование  </w:t>
                  </w:r>
                  <w:r w:rsidRPr="00740057">
                    <w:rPr>
                      <w:rFonts w:ascii="Verdana" w:eastAsia="SimSun" w:hAnsi="Verdana"/>
                      <w:sz w:val="20"/>
                      <w:szCs w:val="20"/>
                    </w:rPr>
                    <w:t>-  Общество с ограниченной ответственностью «Страховая компания Респект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>-ПОЛИС»</w:t>
                  </w:r>
                  <w:r w:rsidRPr="00740057">
                    <w:rPr>
                      <w:rFonts w:ascii="Verdana" w:eastAsia="SimSun" w:hAnsi="Verdana"/>
                      <w:sz w:val="20"/>
                      <w:szCs w:val="20"/>
                    </w:rPr>
                    <w:t>)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="007507E8" w:rsidRPr="00740057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12658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12658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740057" w:rsidRPr="00740057" w:rsidRDefault="00740057" w:rsidP="0074005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40057">
                    <w:rPr>
                      <w:rFonts w:ascii="Verdana" w:eastAsia="SimSun" w:hAnsi="Verdana"/>
                      <w:b/>
                      <w:sz w:val="20"/>
                      <w:szCs w:val="20"/>
                    </w:rPr>
                    <w:t>Объект долевого строительства</w:t>
                  </w:r>
                  <w:r w:rsidRPr="00740057">
                    <w:rPr>
                      <w:rFonts w:ascii="Verdana" w:eastAsia="SimSun" w:hAnsi="Verdana"/>
                      <w:sz w:val="20"/>
                      <w:szCs w:val="20"/>
                    </w:rPr>
                    <w:t>, в отношении которого заключен генеральный договор страхования:</w:t>
                  </w:r>
                  <w:r w:rsidRPr="00740057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многоквартирные  дома со встроенн</w:t>
                  </w:r>
                  <w:r w:rsidR="00126589">
                    <w:rPr>
                      <w:rFonts w:ascii="Verdana" w:hAnsi="Verdana"/>
                      <w:sz w:val="20"/>
                      <w:szCs w:val="20"/>
                    </w:rPr>
                    <w:t>ыми помещениями (корпус</w:t>
                  </w:r>
                  <w:proofErr w:type="gramStart"/>
                  <w:r w:rsidR="0012658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40057"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proofErr w:type="gramEnd"/>
                  <w:r w:rsidRPr="00740057">
                    <w:rPr>
                      <w:rFonts w:ascii="Verdana" w:hAnsi="Verdana"/>
                      <w:sz w:val="20"/>
                      <w:szCs w:val="20"/>
                    </w:rPr>
                    <w:t>, корпус Б) по адресу: Ленинградская область, Всеволожский район,  деревня Янино-1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57C8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  <w:r w:rsidR="00894E6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6070F" w:rsidRDefault="0066070F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A91C0C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B6" w:rsidRDefault="000E06B6" w:rsidP="00055D0E">
      <w:pPr>
        <w:spacing w:after="0" w:line="240" w:lineRule="auto"/>
      </w:pPr>
      <w:r>
        <w:separator/>
      </w:r>
    </w:p>
  </w:endnote>
  <w:endnote w:type="continuationSeparator" w:id="0">
    <w:p w:rsidR="000E06B6" w:rsidRDefault="000E06B6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1B66D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FDE">
      <w:rPr>
        <w:noProof/>
      </w:rPr>
      <w:t>5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B6" w:rsidRDefault="000E06B6" w:rsidP="00055D0E">
      <w:pPr>
        <w:spacing w:after="0" w:line="240" w:lineRule="auto"/>
      </w:pPr>
      <w:r>
        <w:separator/>
      </w:r>
    </w:p>
  </w:footnote>
  <w:footnote w:type="continuationSeparator" w:id="0">
    <w:p w:rsidR="000E06B6" w:rsidRDefault="000E06B6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4B64"/>
    <w:rsid w:val="0000642C"/>
    <w:rsid w:val="00011338"/>
    <w:rsid w:val="0001304D"/>
    <w:rsid w:val="00015630"/>
    <w:rsid w:val="00016CC9"/>
    <w:rsid w:val="00021761"/>
    <w:rsid w:val="0002370E"/>
    <w:rsid w:val="00026616"/>
    <w:rsid w:val="000268CA"/>
    <w:rsid w:val="00030AAF"/>
    <w:rsid w:val="0003503D"/>
    <w:rsid w:val="00041005"/>
    <w:rsid w:val="00041606"/>
    <w:rsid w:val="00042BE6"/>
    <w:rsid w:val="000430A7"/>
    <w:rsid w:val="00045707"/>
    <w:rsid w:val="000458DD"/>
    <w:rsid w:val="00055D0E"/>
    <w:rsid w:val="000567EB"/>
    <w:rsid w:val="00057770"/>
    <w:rsid w:val="000648BA"/>
    <w:rsid w:val="00073977"/>
    <w:rsid w:val="00075687"/>
    <w:rsid w:val="000762EB"/>
    <w:rsid w:val="0009683D"/>
    <w:rsid w:val="000A2406"/>
    <w:rsid w:val="000A25B9"/>
    <w:rsid w:val="000A2F63"/>
    <w:rsid w:val="000A687A"/>
    <w:rsid w:val="000B1522"/>
    <w:rsid w:val="000B3443"/>
    <w:rsid w:val="000B3A3B"/>
    <w:rsid w:val="000B4769"/>
    <w:rsid w:val="000C1221"/>
    <w:rsid w:val="000C20B9"/>
    <w:rsid w:val="000D0C15"/>
    <w:rsid w:val="000E06B6"/>
    <w:rsid w:val="000E373C"/>
    <w:rsid w:val="000E7861"/>
    <w:rsid w:val="000F14DC"/>
    <w:rsid w:val="000F5790"/>
    <w:rsid w:val="00111A29"/>
    <w:rsid w:val="001128C9"/>
    <w:rsid w:val="00114567"/>
    <w:rsid w:val="0011684F"/>
    <w:rsid w:val="00123BC2"/>
    <w:rsid w:val="00126589"/>
    <w:rsid w:val="00136C1E"/>
    <w:rsid w:val="00156777"/>
    <w:rsid w:val="00175F90"/>
    <w:rsid w:val="00186A5B"/>
    <w:rsid w:val="0019413F"/>
    <w:rsid w:val="001A4514"/>
    <w:rsid w:val="001B01F4"/>
    <w:rsid w:val="001B04AD"/>
    <w:rsid w:val="001B491B"/>
    <w:rsid w:val="001B66D5"/>
    <w:rsid w:val="001C26BB"/>
    <w:rsid w:val="001C6C02"/>
    <w:rsid w:val="001D38E2"/>
    <w:rsid w:val="001E0066"/>
    <w:rsid w:val="001E0141"/>
    <w:rsid w:val="001E1C2B"/>
    <w:rsid w:val="001F13FE"/>
    <w:rsid w:val="001F6598"/>
    <w:rsid w:val="002032D8"/>
    <w:rsid w:val="00232639"/>
    <w:rsid w:val="00237F6A"/>
    <w:rsid w:val="00240614"/>
    <w:rsid w:val="00243554"/>
    <w:rsid w:val="0024796F"/>
    <w:rsid w:val="002501EC"/>
    <w:rsid w:val="002503B9"/>
    <w:rsid w:val="00253FFC"/>
    <w:rsid w:val="00264AD6"/>
    <w:rsid w:val="00267635"/>
    <w:rsid w:val="0028065C"/>
    <w:rsid w:val="00282760"/>
    <w:rsid w:val="00282BFA"/>
    <w:rsid w:val="0029250F"/>
    <w:rsid w:val="002A0750"/>
    <w:rsid w:val="002A51A4"/>
    <w:rsid w:val="002A5E5E"/>
    <w:rsid w:val="002B419E"/>
    <w:rsid w:val="002B48D0"/>
    <w:rsid w:val="002B6E2F"/>
    <w:rsid w:val="002B7458"/>
    <w:rsid w:val="002C2C98"/>
    <w:rsid w:val="002C5820"/>
    <w:rsid w:val="002D46B9"/>
    <w:rsid w:val="002E0447"/>
    <w:rsid w:val="002E1832"/>
    <w:rsid w:val="002E1D7A"/>
    <w:rsid w:val="002E39F1"/>
    <w:rsid w:val="002F229D"/>
    <w:rsid w:val="002F64E9"/>
    <w:rsid w:val="002F71F9"/>
    <w:rsid w:val="00301616"/>
    <w:rsid w:val="00304961"/>
    <w:rsid w:val="003077F3"/>
    <w:rsid w:val="00314541"/>
    <w:rsid w:val="00317CF4"/>
    <w:rsid w:val="00321423"/>
    <w:rsid w:val="00323135"/>
    <w:rsid w:val="003260EE"/>
    <w:rsid w:val="003275D3"/>
    <w:rsid w:val="00333434"/>
    <w:rsid w:val="003372D1"/>
    <w:rsid w:val="00341C8E"/>
    <w:rsid w:val="00342013"/>
    <w:rsid w:val="00343E78"/>
    <w:rsid w:val="00347305"/>
    <w:rsid w:val="003476BE"/>
    <w:rsid w:val="00347960"/>
    <w:rsid w:val="00350B44"/>
    <w:rsid w:val="00350CC0"/>
    <w:rsid w:val="00354A43"/>
    <w:rsid w:val="0036290A"/>
    <w:rsid w:val="00374C6E"/>
    <w:rsid w:val="00377280"/>
    <w:rsid w:val="0038370C"/>
    <w:rsid w:val="00384DA8"/>
    <w:rsid w:val="00392077"/>
    <w:rsid w:val="003A48B5"/>
    <w:rsid w:val="003C22A9"/>
    <w:rsid w:val="003C4AE8"/>
    <w:rsid w:val="003C70EB"/>
    <w:rsid w:val="003D1C44"/>
    <w:rsid w:val="003D2DEB"/>
    <w:rsid w:val="003D56E2"/>
    <w:rsid w:val="003D5E38"/>
    <w:rsid w:val="003E1E71"/>
    <w:rsid w:val="003E203B"/>
    <w:rsid w:val="003F2248"/>
    <w:rsid w:val="003F4E0F"/>
    <w:rsid w:val="00401B7F"/>
    <w:rsid w:val="00402D34"/>
    <w:rsid w:val="00403448"/>
    <w:rsid w:val="004043AA"/>
    <w:rsid w:val="004062D4"/>
    <w:rsid w:val="00407A98"/>
    <w:rsid w:val="004126AC"/>
    <w:rsid w:val="00413CEE"/>
    <w:rsid w:val="0043730C"/>
    <w:rsid w:val="00442C1C"/>
    <w:rsid w:val="0044466D"/>
    <w:rsid w:val="00447E7F"/>
    <w:rsid w:val="00452CF5"/>
    <w:rsid w:val="004531F6"/>
    <w:rsid w:val="00457F2C"/>
    <w:rsid w:val="004614A5"/>
    <w:rsid w:val="00463CB3"/>
    <w:rsid w:val="004659B3"/>
    <w:rsid w:val="00471E94"/>
    <w:rsid w:val="004731C1"/>
    <w:rsid w:val="00474714"/>
    <w:rsid w:val="00482315"/>
    <w:rsid w:val="004854C9"/>
    <w:rsid w:val="004907AA"/>
    <w:rsid w:val="004909AC"/>
    <w:rsid w:val="00493D43"/>
    <w:rsid w:val="0049409C"/>
    <w:rsid w:val="00496470"/>
    <w:rsid w:val="004968CC"/>
    <w:rsid w:val="004979BE"/>
    <w:rsid w:val="00497AA1"/>
    <w:rsid w:val="00497C4D"/>
    <w:rsid w:val="004A0516"/>
    <w:rsid w:val="004A0CDD"/>
    <w:rsid w:val="004A23ED"/>
    <w:rsid w:val="004A32CD"/>
    <w:rsid w:val="004B3532"/>
    <w:rsid w:val="004B5292"/>
    <w:rsid w:val="004B561F"/>
    <w:rsid w:val="004B5781"/>
    <w:rsid w:val="004C2D5F"/>
    <w:rsid w:val="004C3AF2"/>
    <w:rsid w:val="004C41A2"/>
    <w:rsid w:val="004D09A8"/>
    <w:rsid w:val="004E5839"/>
    <w:rsid w:val="004E6DB5"/>
    <w:rsid w:val="004F1A7E"/>
    <w:rsid w:val="004F518E"/>
    <w:rsid w:val="004F595D"/>
    <w:rsid w:val="004F7740"/>
    <w:rsid w:val="00502FDE"/>
    <w:rsid w:val="00503DA0"/>
    <w:rsid w:val="0050477E"/>
    <w:rsid w:val="005147EB"/>
    <w:rsid w:val="00515985"/>
    <w:rsid w:val="00520646"/>
    <w:rsid w:val="00521E8E"/>
    <w:rsid w:val="0052395D"/>
    <w:rsid w:val="00525709"/>
    <w:rsid w:val="00527274"/>
    <w:rsid w:val="005301DC"/>
    <w:rsid w:val="00534577"/>
    <w:rsid w:val="00542073"/>
    <w:rsid w:val="00543BB6"/>
    <w:rsid w:val="00556811"/>
    <w:rsid w:val="0056076A"/>
    <w:rsid w:val="00560979"/>
    <w:rsid w:val="00562260"/>
    <w:rsid w:val="00564715"/>
    <w:rsid w:val="00564A87"/>
    <w:rsid w:val="00567D7E"/>
    <w:rsid w:val="005703A1"/>
    <w:rsid w:val="00573072"/>
    <w:rsid w:val="00574384"/>
    <w:rsid w:val="0057575D"/>
    <w:rsid w:val="00575C4E"/>
    <w:rsid w:val="00577CF4"/>
    <w:rsid w:val="00586531"/>
    <w:rsid w:val="005865AA"/>
    <w:rsid w:val="00587033"/>
    <w:rsid w:val="00592836"/>
    <w:rsid w:val="00592B9B"/>
    <w:rsid w:val="005A12FC"/>
    <w:rsid w:val="005A26CE"/>
    <w:rsid w:val="005A2C75"/>
    <w:rsid w:val="005B25AC"/>
    <w:rsid w:val="005B4DB3"/>
    <w:rsid w:val="005B6DFC"/>
    <w:rsid w:val="005B706B"/>
    <w:rsid w:val="005C576F"/>
    <w:rsid w:val="005D03CF"/>
    <w:rsid w:val="005E42C4"/>
    <w:rsid w:val="005F03C1"/>
    <w:rsid w:val="005F4CFD"/>
    <w:rsid w:val="00600F3D"/>
    <w:rsid w:val="00611FDA"/>
    <w:rsid w:val="006149F4"/>
    <w:rsid w:val="00617377"/>
    <w:rsid w:val="0062402F"/>
    <w:rsid w:val="0062462D"/>
    <w:rsid w:val="00627D4A"/>
    <w:rsid w:val="006308A1"/>
    <w:rsid w:val="00630AA8"/>
    <w:rsid w:val="00631D23"/>
    <w:rsid w:val="00636933"/>
    <w:rsid w:val="006405B9"/>
    <w:rsid w:val="00641CDE"/>
    <w:rsid w:val="00642FE6"/>
    <w:rsid w:val="0064777B"/>
    <w:rsid w:val="0065064D"/>
    <w:rsid w:val="00657F7D"/>
    <w:rsid w:val="0066070F"/>
    <w:rsid w:val="00660A12"/>
    <w:rsid w:val="0067021F"/>
    <w:rsid w:val="0067562E"/>
    <w:rsid w:val="00681C34"/>
    <w:rsid w:val="00682CBC"/>
    <w:rsid w:val="006837F9"/>
    <w:rsid w:val="00686ABD"/>
    <w:rsid w:val="00691ACB"/>
    <w:rsid w:val="0069364A"/>
    <w:rsid w:val="0069374B"/>
    <w:rsid w:val="00693AE4"/>
    <w:rsid w:val="00694707"/>
    <w:rsid w:val="00694A9A"/>
    <w:rsid w:val="006A65D5"/>
    <w:rsid w:val="006B1B2B"/>
    <w:rsid w:val="006B7206"/>
    <w:rsid w:val="006C1A92"/>
    <w:rsid w:val="006C7DDE"/>
    <w:rsid w:val="006D0D13"/>
    <w:rsid w:val="006D3615"/>
    <w:rsid w:val="006E3932"/>
    <w:rsid w:val="006E613C"/>
    <w:rsid w:val="006E70EA"/>
    <w:rsid w:val="006F1615"/>
    <w:rsid w:val="006F2C7E"/>
    <w:rsid w:val="00702F1F"/>
    <w:rsid w:val="00703FAB"/>
    <w:rsid w:val="00704D7D"/>
    <w:rsid w:val="00707342"/>
    <w:rsid w:val="0071504C"/>
    <w:rsid w:val="00715462"/>
    <w:rsid w:val="00723901"/>
    <w:rsid w:val="007254F2"/>
    <w:rsid w:val="007306FC"/>
    <w:rsid w:val="00731770"/>
    <w:rsid w:val="00732753"/>
    <w:rsid w:val="00732E61"/>
    <w:rsid w:val="00734C52"/>
    <w:rsid w:val="00737651"/>
    <w:rsid w:val="00740057"/>
    <w:rsid w:val="00741560"/>
    <w:rsid w:val="00747290"/>
    <w:rsid w:val="007507E8"/>
    <w:rsid w:val="00751572"/>
    <w:rsid w:val="00762289"/>
    <w:rsid w:val="00765FFD"/>
    <w:rsid w:val="00783469"/>
    <w:rsid w:val="00787F53"/>
    <w:rsid w:val="00790B62"/>
    <w:rsid w:val="0079218D"/>
    <w:rsid w:val="00795D49"/>
    <w:rsid w:val="007A0EB5"/>
    <w:rsid w:val="007B122B"/>
    <w:rsid w:val="007B7824"/>
    <w:rsid w:val="007B7A02"/>
    <w:rsid w:val="007C2201"/>
    <w:rsid w:val="007D2C41"/>
    <w:rsid w:val="007D3E76"/>
    <w:rsid w:val="007D4653"/>
    <w:rsid w:val="007D58B6"/>
    <w:rsid w:val="007E6CE1"/>
    <w:rsid w:val="007F4677"/>
    <w:rsid w:val="00802760"/>
    <w:rsid w:val="00802C86"/>
    <w:rsid w:val="00810BCA"/>
    <w:rsid w:val="008168C9"/>
    <w:rsid w:val="00825DEC"/>
    <w:rsid w:val="00834C55"/>
    <w:rsid w:val="00854EE6"/>
    <w:rsid w:val="0085668C"/>
    <w:rsid w:val="00861159"/>
    <w:rsid w:val="008630AE"/>
    <w:rsid w:val="00877BB5"/>
    <w:rsid w:val="00892EA3"/>
    <w:rsid w:val="00894E68"/>
    <w:rsid w:val="008A104A"/>
    <w:rsid w:val="008A1BFE"/>
    <w:rsid w:val="008A380E"/>
    <w:rsid w:val="008A610D"/>
    <w:rsid w:val="008B5181"/>
    <w:rsid w:val="008C39B1"/>
    <w:rsid w:val="008C3E23"/>
    <w:rsid w:val="008C5EF8"/>
    <w:rsid w:val="008D3378"/>
    <w:rsid w:val="008D56FE"/>
    <w:rsid w:val="008E2A85"/>
    <w:rsid w:val="008E4DF7"/>
    <w:rsid w:val="008F3FF8"/>
    <w:rsid w:val="008F5A52"/>
    <w:rsid w:val="008F5F84"/>
    <w:rsid w:val="00903E80"/>
    <w:rsid w:val="00904C46"/>
    <w:rsid w:val="009068DA"/>
    <w:rsid w:val="00910620"/>
    <w:rsid w:val="00910D6F"/>
    <w:rsid w:val="00940F22"/>
    <w:rsid w:val="00943FD1"/>
    <w:rsid w:val="0094431F"/>
    <w:rsid w:val="00951E4B"/>
    <w:rsid w:val="0095254C"/>
    <w:rsid w:val="009529B8"/>
    <w:rsid w:val="00957D53"/>
    <w:rsid w:val="00972685"/>
    <w:rsid w:val="009770C8"/>
    <w:rsid w:val="00983A17"/>
    <w:rsid w:val="009844B8"/>
    <w:rsid w:val="0099083B"/>
    <w:rsid w:val="00992374"/>
    <w:rsid w:val="00997B29"/>
    <w:rsid w:val="009A0290"/>
    <w:rsid w:val="009A3681"/>
    <w:rsid w:val="009A64D2"/>
    <w:rsid w:val="009B021F"/>
    <w:rsid w:val="009B4226"/>
    <w:rsid w:val="009C5965"/>
    <w:rsid w:val="009D3710"/>
    <w:rsid w:val="009E12A0"/>
    <w:rsid w:val="009E4990"/>
    <w:rsid w:val="009F58ED"/>
    <w:rsid w:val="009F7EC3"/>
    <w:rsid w:val="00A044FA"/>
    <w:rsid w:val="00A12695"/>
    <w:rsid w:val="00A12D2C"/>
    <w:rsid w:val="00A1549A"/>
    <w:rsid w:val="00A22384"/>
    <w:rsid w:val="00A22551"/>
    <w:rsid w:val="00A35166"/>
    <w:rsid w:val="00A40892"/>
    <w:rsid w:val="00A41590"/>
    <w:rsid w:val="00A45F66"/>
    <w:rsid w:val="00A467D5"/>
    <w:rsid w:val="00A473B9"/>
    <w:rsid w:val="00A47C38"/>
    <w:rsid w:val="00A53FBB"/>
    <w:rsid w:val="00A64010"/>
    <w:rsid w:val="00A67F34"/>
    <w:rsid w:val="00A713A7"/>
    <w:rsid w:val="00A73172"/>
    <w:rsid w:val="00A7443C"/>
    <w:rsid w:val="00A84DC6"/>
    <w:rsid w:val="00A85C9D"/>
    <w:rsid w:val="00A87969"/>
    <w:rsid w:val="00A91C0C"/>
    <w:rsid w:val="00A93DDE"/>
    <w:rsid w:val="00AA3499"/>
    <w:rsid w:val="00AA36CE"/>
    <w:rsid w:val="00AA6DE5"/>
    <w:rsid w:val="00AB2F36"/>
    <w:rsid w:val="00AB6F2B"/>
    <w:rsid w:val="00AC19F0"/>
    <w:rsid w:val="00AC4F10"/>
    <w:rsid w:val="00AD059B"/>
    <w:rsid w:val="00AD4D87"/>
    <w:rsid w:val="00AD5DB7"/>
    <w:rsid w:val="00AD6FCB"/>
    <w:rsid w:val="00AE3050"/>
    <w:rsid w:val="00AE3875"/>
    <w:rsid w:val="00AE47D5"/>
    <w:rsid w:val="00AE7504"/>
    <w:rsid w:val="00B01BFF"/>
    <w:rsid w:val="00B12950"/>
    <w:rsid w:val="00B2264F"/>
    <w:rsid w:val="00B23EC5"/>
    <w:rsid w:val="00B25629"/>
    <w:rsid w:val="00B27B06"/>
    <w:rsid w:val="00B302E9"/>
    <w:rsid w:val="00B30DB8"/>
    <w:rsid w:val="00B3233B"/>
    <w:rsid w:val="00B353D6"/>
    <w:rsid w:val="00B43B18"/>
    <w:rsid w:val="00B4543E"/>
    <w:rsid w:val="00B46C88"/>
    <w:rsid w:val="00B46DAA"/>
    <w:rsid w:val="00B55455"/>
    <w:rsid w:val="00B57C8B"/>
    <w:rsid w:val="00B60BE9"/>
    <w:rsid w:val="00B63322"/>
    <w:rsid w:val="00B637E6"/>
    <w:rsid w:val="00B669A3"/>
    <w:rsid w:val="00B71428"/>
    <w:rsid w:val="00B75EF0"/>
    <w:rsid w:val="00B7737A"/>
    <w:rsid w:val="00B77581"/>
    <w:rsid w:val="00B82844"/>
    <w:rsid w:val="00B836A2"/>
    <w:rsid w:val="00B8385D"/>
    <w:rsid w:val="00B921F0"/>
    <w:rsid w:val="00B947F6"/>
    <w:rsid w:val="00B949A3"/>
    <w:rsid w:val="00BA3CB3"/>
    <w:rsid w:val="00BA5864"/>
    <w:rsid w:val="00BB25AA"/>
    <w:rsid w:val="00BB4315"/>
    <w:rsid w:val="00BB4752"/>
    <w:rsid w:val="00BB724D"/>
    <w:rsid w:val="00BC1786"/>
    <w:rsid w:val="00BC1FBF"/>
    <w:rsid w:val="00BC717C"/>
    <w:rsid w:val="00BE0EFA"/>
    <w:rsid w:val="00BE26B6"/>
    <w:rsid w:val="00BE5605"/>
    <w:rsid w:val="00BE7EC6"/>
    <w:rsid w:val="00BF12DF"/>
    <w:rsid w:val="00BF14D4"/>
    <w:rsid w:val="00BF46AE"/>
    <w:rsid w:val="00BF5A8B"/>
    <w:rsid w:val="00C014D9"/>
    <w:rsid w:val="00C01ACB"/>
    <w:rsid w:val="00C041D8"/>
    <w:rsid w:val="00C12D2D"/>
    <w:rsid w:val="00C13765"/>
    <w:rsid w:val="00C220BF"/>
    <w:rsid w:val="00C3306E"/>
    <w:rsid w:val="00C334D5"/>
    <w:rsid w:val="00C35676"/>
    <w:rsid w:val="00C40F8B"/>
    <w:rsid w:val="00C42A54"/>
    <w:rsid w:val="00C5375C"/>
    <w:rsid w:val="00C55A37"/>
    <w:rsid w:val="00C56324"/>
    <w:rsid w:val="00C61FC2"/>
    <w:rsid w:val="00C63917"/>
    <w:rsid w:val="00C652BC"/>
    <w:rsid w:val="00C65F0D"/>
    <w:rsid w:val="00C70AB9"/>
    <w:rsid w:val="00C75BFD"/>
    <w:rsid w:val="00C91560"/>
    <w:rsid w:val="00C94A87"/>
    <w:rsid w:val="00CB0340"/>
    <w:rsid w:val="00CC4C2B"/>
    <w:rsid w:val="00CC66F5"/>
    <w:rsid w:val="00CD1145"/>
    <w:rsid w:val="00CD177F"/>
    <w:rsid w:val="00CD2076"/>
    <w:rsid w:val="00CD467B"/>
    <w:rsid w:val="00CD7114"/>
    <w:rsid w:val="00CE2B83"/>
    <w:rsid w:val="00CE50A3"/>
    <w:rsid w:val="00CF413A"/>
    <w:rsid w:val="00D03000"/>
    <w:rsid w:val="00D04C27"/>
    <w:rsid w:val="00D15EDC"/>
    <w:rsid w:val="00D20D4F"/>
    <w:rsid w:val="00D21E84"/>
    <w:rsid w:val="00D26ABE"/>
    <w:rsid w:val="00D338AA"/>
    <w:rsid w:val="00D40E2B"/>
    <w:rsid w:val="00D41BA3"/>
    <w:rsid w:val="00D46031"/>
    <w:rsid w:val="00D46F3A"/>
    <w:rsid w:val="00D52B5C"/>
    <w:rsid w:val="00D57D74"/>
    <w:rsid w:val="00D60DED"/>
    <w:rsid w:val="00D66498"/>
    <w:rsid w:val="00D731FB"/>
    <w:rsid w:val="00D74157"/>
    <w:rsid w:val="00D74A7B"/>
    <w:rsid w:val="00D75873"/>
    <w:rsid w:val="00D80324"/>
    <w:rsid w:val="00D93040"/>
    <w:rsid w:val="00D930CD"/>
    <w:rsid w:val="00D93445"/>
    <w:rsid w:val="00D95B31"/>
    <w:rsid w:val="00DA65A8"/>
    <w:rsid w:val="00DA760C"/>
    <w:rsid w:val="00DA7832"/>
    <w:rsid w:val="00DB13B6"/>
    <w:rsid w:val="00DC0854"/>
    <w:rsid w:val="00DC1E9A"/>
    <w:rsid w:val="00DC6890"/>
    <w:rsid w:val="00DD22E4"/>
    <w:rsid w:val="00DD24CB"/>
    <w:rsid w:val="00DD2C68"/>
    <w:rsid w:val="00DD3DD7"/>
    <w:rsid w:val="00DE1AFD"/>
    <w:rsid w:val="00DE7384"/>
    <w:rsid w:val="00DF575D"/>
    <w:rsid w:val="00E10DE1"/>
    <w:rsid w:val="00E12612"/>
    <w:rsid w:val="00E1376D"/>
    <w:rsid w:val="00E139C8"/>
    <w:rsid w:val="00E15906"/>
    <w:rsid w:val="00E16234"/>
    <w:rsid w:val="00E2089E"/>
    <w:rsid w:val="00E21CF9"/>
    <w:rsid w:val="00E23BD2"/>
    <w:rsid w:val="00E269B4"/>
    <w:rsid w:val="00E306C9"/>
    <w:rsid w:val="00E36BB4"/>
    <w:rsid w:val="00E36DD3"/>
    <w:rsid w:val="00E379DA"/>
    <w:rsid w:val="00E44C93"/>
    <w:rsid w:val="00E4631A"/>
    <w:rsid w:val="00E463EC"/>
    <w:rsid w:val="00E46769"/>
    <w:rsid w:val="00E475B8"/>
    <w:rsid w:val="00E521C2"/>
    <w:rsid w:val="00E622DD"/>
    <w:rsid w:val="00E629F6"/>
    <w:rsid w:val="00E704B4"/>
    <w:rsid w:val="00E71920"/>
    <w:rsid w:val="00E734A0"/>
    <w:rsid w:val="00E74CC3"/>
    <w:rsid w:val="00E770F0"/>
    <w:rsid w:val="00E77CC5"/>
    <w:rsid w:val="00E8131A"/>
    <w:rsid w:val="00E82412"/>
    <w:rsid w:val="00E83868"/>
    <w:rsid w:val="00E852BC"/>
    <w:rsid w:val="00E94894"/>
    <w:rsid w:val="00E96991"/>
    <w:rsid w:val="00E97624"/>
    <w:rsid w:val="00EA0C39"/>
    <w:rsid w:val="00EA469E"/>
    <w:rsid w:val="00EA6E89"/>
    <w:rsid w:val="00EB11C0"/>
    <w:rsid w:val="00EC7CE3"/>
    <w:rsid w:val="00EE55EC"/>
    <w:rsid w:val="00EE6AF4"/>
    <w:rsid w:val="00EE7B63"/>
    <w:rsid w:val="00EF6291"/>
    <w:rsid w:val="00F01903"/>
    <w:rsid w:val="00F0227E"/>
    <w:rsid w:val="00F035FC"/>
    <w:rsid w:val="00F041A5"/>
    <w:rsid w:val="00F055B5"/>
    <w:rsid w:val="00F059B4"/>
    <w:rsid w:val="00F06D7B"/>
    <w:rsid w:val="00F07470"/>
    <w:rsid w:val="00F14339"/>
    <w:rsid w:val="00F2490D"/>
    <w:rsid w:val="00F25F84"/>
    <w:rsid w:val="00F37ED5"/>
    <w:rsid w:val="00F57E15"/>
    <w:rsid w:val="00F6315E"/>
    <w:rsid w:val="00F63975"/>
    <w:rsid w:val="00F651B2"/>
    <w:rsid w:val="00F6588B"/>
    <w:rsid w:val="00F74844"/>
    <w:rsid w:val="00F75624"/>
    <w:rsid w:val="00F80424"/>
    <w:rsid w:val="00F820D0"/>
    <w:rsid w:val="00F866EA"/>
    <w:rsid w:val="00FA2CE9"/>
    <w:rsid w:val="00FA3B08"/>
    <w:rsid w:val="00FA6BDF"/>
    <w:rsid w:val="00FB18E7"/>
    <w:rsid w:val="00FB1BD0"/>
    <w:rsid w:val="00FC7314"/>
    <w:rsid w:val="00FD294B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1D67-556D-472F-9544-09117AAC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7</cp:revision>
  <cp:lastPrinted>2014-12-29T15:07:00Z</cp:lastPrinted>
  <dcterms:created xsi:type="dcterms:W3CDTF">2016-11-03T13:08:00Z</dcterms:created>
  <dcterms:modified xsi:type="dcterms:W3CDTF">2016-11-03T13:12:00Z</dcterms:modified>
</cp:coreProperties>
</file>