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B40587" w:rsidRPr="00B40587">
        <w:tc>
          <w:tcPr>
            <w:tcW w:w="5760" w:type="dxa"/>
            <w:shd w:val="clear" w:color="auto" w:fill="auto"/>
          </w:tcPr>
          <w:p w:rsidR="00B40587" w:rsidRPr="00B40587" w:rsidRDefault="00B40587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 w:rsidRPr="00B40587">
              <w:t>Опубликована в сети</w:t>
            </w:r>
          </w:p>
          <w:p w:rsidR="00B40587" w:rsidRPr="00B40587" w:rsidRDefault="00B40587">
            <w:pPr>
              <w:tabs>
                <w:tab w:val="left" w:pos="8100"/>
              </w:tabs>
              <w:jc w:val="both"/>
            </w:pPr>
            <w:r w:rsidRPr="00B40587">
              <w:t xml:space="preserve">«Интернет» </w:t>
            </w:r>
          </w:p>
          <w:p w:rsidR="00B40587" w:rsidRPr="00B40587" w:rsidRDefault="00B40587">
            <w:pPr>
              <w:tabs>
                <w:tab w:val="left" w:pos="8100"/>
              </w:tabs>
              <w:jc w:val="both"/>
            </w:pPr>
            <w:r w:rsidRPr="00B40587">
              <w:t>на сайте «</w:t>
            </w:r>
            <w:hyperlink r:id="rId7" w:history="1">
              <w:r w:rsidRPr="00B40587">
                <w:rPr>
                  <w:rStyle w:val="a5"/>
                </w:rPr>
                <w:t>www</w:t>
              </w:r>
            </w:hyperlink>
            <w:hyperlink r:id="rId8" w:history="1">
              <w:r w:rsidRPr="00B40587">
                <w:rPr>
                  <w:rStyle w:val="a5"/>
                </w:rPr>
                <w:t>.</w:t>
              </w:r>
            </w:hyperlink>
            <w:hyperlink r:id="rId9" w:history="1">
              <w:r w:rsidRPr="00B40587">
                <w:rPr>
                  <w:rStyle w:val="a5"/>
                </w:rPr>
                <w:t>dalpiterstroy</w:t>
              </w:r>
            </w:hyperlink>
            <w:hyperlink r:id="rId10" w:history="1">
              <w:r w:rsidRPr="00B40587">
                <w:rPr>
                  <w:rStyle w:val="a5"/>
                </w:rPr>
                <w:t>.</w:t>
              </w:r>
            </w:hyperlink>
            <w:hyperlink r:id="rId11" w:history="1">
              <w:r w:rsidRPr="00B40587">
                <w:rPr>
                  <w:rStyle w:val="a5"/>
                </w:rPr>
                <w:t>ru</w:t>
              </w:r>
            </w:hyperlink>
            <w:r w:rsidRPr="00B40587">
              <w:t xml:space="preserve">» </w:t>
            </w:r>
          </w:p>
          <w:p w:rsidR="00B40587" w:rsidRPr="00B40587" w:rsidRDefault="006C0556">
            <w:pPr>
              <w:tabs>
                <w:tab w:val="left" w:pos="8100"/>
              </w:tabs>
              <w:jc w:val="both"/>
            </w:pPr>
            <w:r>
              <w:rPr>
                <w:color w:val="000000"/>
              </w:rPr>
              <w:t>29.06.2012</w:t>
            </w:r>
          </w:p>
        </w:tc>
        <w:tc>
          <w:tcPr>
            <w:tcW w:w="4320" w:type="dxa"/>
            <w:shd w:val="clear" w:color="auto" w:fill="auto"/>
          </w:tcPr>
          <w:p w:rsidR="00B40587" w:rsidRPr="00B40587" w:rsidRDefault="00B40587">
            <w:pPr>
              <w:tabs>
                <w:tab w:val="left" w:pos="8100"/>
              </w:tabs>
              <w:snapToGrid w:val="0"/>
              <w:jc w:val="both"/>
            </w:pPr>
            <w:r w:rsidRPr="00B40587">
              <w:t>Утверждаю</w:t>
            </w:r>
          </w:p>
          <w:p w:rsidR="00B40587" w:rsidRPr="00B40587" w:rsidRDefault="00B40587">
            <w:pPr>
              <w:tabs>
                <w:tab w:val="left" w:pos="8100"/>
              </w:tabs>
              <w:jc w:val="both"/>
            </w:pPr>
            <w:r w:rsidRPr="00B40587">
              <w:t>Директор</w:t>
            </w:r>
          </w:p>
          <w:p w:rsidR="00B40587" w:rsidRPr="00B40587" w:rsidRDefault="00B40587">
            <w:pPr>
              <w:tabs>
                <w:tab w:val="left" w:pos="8100"/>
              </w:tabs>
              <w:jc w:val="both"/>
            </w:pPr>
            <w:r w:rsidRPr="00B40587">
              <w:t>Общества с ограниченной</w:t>
            </w:r>
          </w:p>
          <w:p w:rsidR="00B40587" w:rsidRPr="00B40587" w:rsidRDefault="00B40587">
            <w:pPr>
              <w:tabs>
                <w:tab w:val="left" w:pos="8100"/>
              </w:tabs>
              <w:jc w:val="both"/>
            </w:pPr>
            <w:r w:rsidRPr="00B40587">
              <w:t>ответственностью</w:t>
            </w:r>
          </w:p>
          <w:p w:rsidR="00B40587" w:rsidRPr="00B40587" w:rsidRDefault="00B40587">
            <w:pPr>
              <w:tabs>
                <w:tab w:val="left" w:pos="8100"/>
              </w:tabs>
              <w:jc w:val="both"/>
            </w:pPr>
            <w:r w:rsidRPr="00B40587">
              <w:t>«Строительная компания</w:t>
            </w:r>
          </w:p>
          <w:p w:rsidR="00B40587" w:rsidRPr="00B40587" w:rsidRDefault="00B40587">
            <w:pPr>
              <w:tabs>
                <w:tab w:val="left" w:pos="8100"/>
              </w:tabs>
              <w:jc w:val="both"/>
            </w:pPr>
            <w:r w:rsidRPr="00B40587">
              <w:t>«Дальпитерстрой»</w:t>
            </w:r>
          </w:p>
          <w:p w:rsidR="00B40587" w:rsidRPr="00B40587" w:rsidRDefault="00B40587">
            <w:pPr>
              <w:tabs>
                <w:tab w:val="left" w:pos="8100"/>
              </w:tabs>
              <w:jc w:val="both"/>
            </w:pPr>
          </w:p>
          <w:p w:rsidR="00B40587" w:rsidRPr="00B40587" w:rsidRDefault="00B40587">
            <w:pPr>
              <w:tabs>
                <w:tab w:val="left" w:pos="8100"/>
              </w:tabs>
              <w:jc w:val="both"/>
            </w:pPr>
            <w:r w:rsidRPr="00B40587">
              <w:t xml:space="preserve"> _______________А.А. Скоров</w:t>
            </w:r>
          </w:p>
          <w:p w:rsidR="00B40587" w:rsidRPr="00B40587" w:rsidRDefault="00B40587">
            <w:pPr>
              <w:tabs>
                <w:tab w:val="left" w:pos="8100"/>
              </w:tabs>
              <w:jc w:val="both"/>
            </w:pPr>
          </w:p>
          <w:p w:rsidR="00B40587" w:rsidRPr="00B40587" w:rsidRDefault="00B40587">
            <w:pPr>
              <w:jc w:val="both"/>
            </w:pPr>
          </w:p>
          <w:p w:rsidR="00B40587" w:rsidRPr="00B40587" w:rsidRDefault="00B40587">
            <w:pPr>
              <w:tabs>
                <w:tab w:val="left" w:pos="8100"/>
              </w:tabs>
              <w:jc w:val="both"/>
            </w:pPr>
          </w:p>
        </w:tc>
      </w:tr>
    </w:tbl>
    <w:p w:rsidR="00B40587" w:rsidRPr="00E96345" w:rsidRDefault="00B40587">
      <w:pPr>
        <w:tabs>
          <w:tab w:val="left" w:pos="8100"/>
        </w:tabs>
        <w:jc w:val="center"/>
        <w:rPr>
          <w:b/>
        </w:rPr>
      </w:pPr>
      <w:r w:rsidRPr="00E96345">
        <w:rPr>
          <w:b/>
        </w:rPr>
        <w:t>Общество с ограниченной ответственностью</w:t>
      </w:r>
    </w:p>
    <w:p w:rsidR="00B40587" w:rsidRPr="00E96345" w:rsidRDefault="00B40587">
      <w:pPr>
        <w:jc w:val="center"/>
        <w:rPr>
          <w:b/>
        </w:rPr>
      </w:pPr>
      <w:r w:rsidRPr="00E96345">
        <w:rPr>
          <w:b/>
        </w:rPr>
        <w:t>«Строительная компания «Дальпитерстрой»</w:t>
      </w:r>
    </w:p>
    <w:p w:rsidR="00B40587" w:rsidRPr="00E96345" w:rsidRDefault="00B40587">
      <w:pPr>
        <w:jc w:val="center"/>
        <w:rPr>
          <w:b/>
        </w:rPr>
      </w:pPr>
    </w:p>
    <w:p w:rsidR="00B40587" w:rsidRPr="00E96345" w:rsidRDefault="00B40587">
      <w:pPr>
        <w:jc w:val="center"/>
        <w:rPr>
          <w:b/>
        </w:rPr>
      </w:pPr>
      <w:r w:rsidRPr="00E96345">
        <w:rPr>
          <w:b/>
        </w:rPr>
        <w:t xml:space="preserve">Изменения № 3 в Проектную декларацию </w:t>
      </w:r>
    </w:p>
    <w:p w:rsidR="00B40587" w:rsidRPr="00E96345" w:rsidRDefault="00B40587">
      <w:pPr>
        <w:jc w:val="center"/>
      </w:pPr>
      <w:r w:rsidRPr="00E96345">
        <w:t xml:space="preserve">по строительству жилых домов (участок 463 корп. 1, корп. 2) в составе жилого комплекса  </w:t>
      </w:r>
    </w:p>
    <w:p w:rsidR="00B40587" w:rsidRPr="00E96345" w:rsidRDefault="00B40587">
      <w:pPr>
        <w:jc w:val="center"/>
        <w:rPr>
          <w:b/>
        </w:rPr>
      </w:pPr>
      <w:r w:rsidRPr="00E96345">
        <w:t xml:space="preserve"> на земельном участке по адресу: </w:t>
      </w:r>
      <w:r w:rsidRPr="00E96345">
        <w:rPr>
          <w:b/>
        </w:rPr>
        <w:t xml:space="preserve"> Санкт-Петербург, Пушкинский район, поселок Шушары, территория предприятия «Шушары», участок 463 </w:t>
      </w:r>
    </w:p>
    <w:p w:rsidR="00B40587" w:rsidRPr="00E96345" w:rsidRDefault="00B40587">
      <w:pPr>
        <w:jc w:val="center"/>
        <w:rPr>
          <w:b/>
          <w:bCs/>
        </w:rPr>
      </w:pPr>
      <w:r w:rsidRPr="00E96345">
        <w:rPr>
          <w:b/>
          <w:bCs/>
        </w:rPr>
        <w:t>Кадастровый № 78:42:15104:46</w:t>
      </w:r>
    </w:p>
    <w:p w:rsidR="00B40587" w:rsidRPr="00E96345" w:rsidRDefault="00B40587">
      <w:pPr>
        <w:shd w:val="clear" w:color="auto" w:fill="FFFFFF"/>
        <w:jc w:val="both"/>
        <w:rPr>
          <w:b/>
          <w:bCs/>
        </w:rPr>
      </w:pPr>
    </w:p>
    <w:p w:rsidR="00DF1D09" w:rsidRPr="00E96345" w:rsidRDefault="00DF1D09">
      <w:pPr>
        <w:shd w:val="clear" w:color="auto" w:fill="FFFFFF"/>
        <w:jc w:val="both"/>
        <w:rPr>
          <w:b/>
          <w:bCs/>
        </w:rPr>
      </w:pPr>
    </w:p>
    <w:p w:rsidR="00E96345" w:rsidRPr="00E96345" w:rsidRDefault="00E96345" w:rsidP="00DF1D09">
      <w:pPr>
        <w:numPr>
          <w:ilvl w:val="0"/>
          <w:numId w:val="4"/>
        </w:numPr>
        <w:jc w:val="both"/>
        <w:rPr>
          <w:b/>
          <w:bCs/>
          <w:color w:val="000000"/>
        </w:rPr>
      </w:pPr>
      <w:r w:rsidRPr="00E96345">
        <w:rPr>
          <w:b/>
          <w:bCs/>
          <w:color w:val="000000"/>
        </w:rPr>
        <w:t>П. 6 Информации о Застройщике читать в следующей редакции:</w:t>
      </w:r>
    </w:p>
    <w:p w:rsidR="00E96345" w:rsidRPr="00E96345" w:rsidRDefault="00E96345" w:rsidP="00E96345">
      <w:pPr>
        <w:jc w:val="both"/>
        <w:rPr>
          <w:b/>
          <w:bCs/>
          <w:color w:val="000000"/>
        </w:rPr>
      </w:pPr>
    </w:p>
    <w:p w:rsidR="00E96345" w:rsidRPr="00E96345" w:rsidRDefault="00E96345" w:rsidP="00E96345">
      <w:pPr>
        <w:jc w:val="both"/>
        <w:rPr>
          <w:b/>
        </w:rPr>
      </w:pPr>
      <w:r w:rsidRPr="00E96345">
        <w:rPr>
          <w:b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E96345" w:rsidRPr="00E96345" w:rsidRDefault="00E96345" w:rsidP="00E96345">
      <w:pPr>
        <w:ind w:left="520" w:hanging="50"/>
        <w:jc w:val="both"/>
      </w:pPr>
      <w:r w:rsidRPr="00E96345">
        <w:t xml:space="preserve">- финансовый результат за </w:t>
      </w:r>
      <w:r w:rsidRPr="00E96345">
        <w:rPr>
          <w:lang w:val="en-US"/>
        </w:rPr>
        <w:t>I</w:t>
      </w:r>
      <w:r w:rsidRPr="00E96345">
        <w:t xml:space="preserve"> квартал текущего года составляет — 1 446,0 тыс. руб.;</w:t>
      </w:r>
    </w:p>
    <w:p w:rsidR="00E96345" w:rsidRPr="00E96345" w:rsidRDefault="00E96345" w:rsidP="00E96345">
      <w:pPr>
        <w:ind w:left="530" w:hanging="40"/>
        <w:jc w:val="both"/>
      </w:pPr>
      <w:r w:rsidRPr="00E96345">
        <w:t xml:space="preserve">- размер кредиторской задолженности за </w:t>
      </w:r>
      <w:r w:rsidRPr="00E96345">
        <w:rPr>
          <w:lang w:val="en-US"/>
        </w:rPr>
        <w:t>I</w:t>
      </w:r>
      <w:r w:rsidRPr="00E96345">
        <w:t xml:space="preserve"> квартал текущего года составляет — 7 425 359,0 тыс. руб;</w:t>
      </w:r>
    </w:p>
    <w:p w:rsidR="00E96345" w:rsidRPr="00E96345" w:rsidRDefault="00E96345" w:rsidP="00355655">
      <w:pPr>
        <w:ind w:left="530"/>
        <w:jc w:val="both"/>
        <w:rPr>
          <w:b/>
          <w:bCs/>
          <w:color w:val="000000"/>
        </w:rPr>
      </w:pPr>
      <w:r w:rsidRPr="00E96345">
        <w:t xml:space="preserve">- размер дебиторской задолженности за </w:t>
      </w:r>
      <w:r w:rsidRPr="00E96345">
        <w:rPr>
          <w:lang w:val="en-US"/>
        </w:rPr>
        <w:t>I</w:t>
      </w:r>
      <w:r w:rsidRPr="00E96345">
        <w:t xml:space="preserve"> квартал текущего года составляет — 8 970 226,0 тыс. руб.</w:t>
      </w:r>
    </w:p>
    <w:p w:rsidR="00E96345" w:rsidRPr="00E96345" w:rsidRDefault="00E96345" w:rsidP="00E96345">
      <w:pPr>
        <w:ind w:left="720"/>
        <w:jc w:val="both"/>
        <w:rPr>
          <w:b/>
          <w:bCs/>
          <w:color w:val="000000"/>
        </w:rPr>
      </w:pPr>
    </w:p>
    <w:p w:rsidR="00E96345" w:rsidRPr="00E96345" w:rsidRDefault="00E96345" w:rsidP="00DF1D09">
      <w:pPr>
        <w:numPr>
          <w:ilvl w:val="0"/>
          <w:numId w:val="4"/>
        </w:numPr>
        <w:jc w:val="both"/>
        <w:rPr>
          <w:b/>
          <w:bCs/>
          <w:color w:val="000000"/>
        </w:rPr>
      </w:pPr>
      <w:r w:rsidRPr="00E96345">
        <w:rPr>
          <w:b/>
          <w:bCs/>
          <w:color w:val="000000"/>
        </w:rPr>
        <w:t>П. 3.1. Информации о проекте строительства читать в следующей редакции:</w:t>
      </w:r>
    </w:p>
    <w:p w:rsidR="00E96345" w:rsidRPr="00E96345" w:rsidRDefault="00E96345" w:rsidP="00E96345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</w:p>
    <w:p w:rsidR="00E96345" w:rsidRPr="00E96345" w:rsidRDefault="00E96345" w:rsidP="00E96345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  <w:r w:rsidRPr="00E96345">
        <w:rPr>
          <w:b/>
        </w:rPr>
        <w:t>3.1. О собственнике земельного участка</w:t>
      </w:r>
    </w:p>
    <w:p w:rsidR="00E96345" w:rsidRPr="00E96345" w:rsidRDefault="00E96345" w:rsidP="00E96345">
      <w:pPr>
        <w:jc w:val="both"/>
      </w:pPr>
    </w:p>
    <w:p w:rsidR="00E96345" w:rsidRPr="00E96345" w:rsidRDefault="00E96345" w:rsidP="00E96345">
      <w:pPr>
        <w:jc w:val="both"/>
        <w:rPr>
          <w:color w:val="000000"/>
        </w:rPr>
      </w:pPr>
      <w:r w:rsidRPr="00E96345">
        <w:tab/>
      </w:r>
      <w:r w:rsidRPr="00E96345">
        <w:rPr>
          <w:color w:val="FF6600"/>
        </w:rPr>
        <w:t xml:space="preserve"> </w:t>
      </w:r>
      <w:r w:rsidRPr="00E96345">
        <w:rPr>
          <w:color w:val="000000"/>
        </w:rPr>
        <w:t>Земельный участок находится в собственности застройщика на основании следующих документов:</w:t>
      </w:r>
    </w:p>
    <w:p w:rsidR="00E96345" w:rsidRPr="00E96345" w:rsidRDefault="00E96345" w:rsidP="00E96345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color w:val="000000"/>
        </w:rPr>
      </w:pPr>
      <w:r w:rsidRPr="00E96345">
        <w:rPr>
          <w:color w:val="000000"/>
        </w:rPr>
        <w:t>Договор №1-Ш/КС купли-продажи от 16.03.2010;</w:t>
      </w:r>
    </w:p>
    <w:p w:rsidR="00E96345" w:rsidRPr="00E96345" w:rsidRDefault="00E96345" w:rsidP="00E96345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color w:val="000000"/>
        </w:rPr>
      </w:pPr>
      <w:r w:rsidRPr="00E96345">
        <w:rPr>
          <w:color w:val="000000"/>
        </w:rPr>
        <w:t>Дополнительное соглашение от 11.04.2011 к договору купли-продажи от 16.03.2010 №1-Ш/КС.</w:t>
      </w:r>
    </w:p>
    <w:p w:rsidR="00E96345" w:rsidRPr="00E96345" w:rsidRDefault="00E96345" w:rsidP="00E96345">
      <w:pPr>
        <w:jc w:val="both"/>
        <w:rPr>
          <w:color w:val="000000"/>
        </w:rPr>
      </w:pPr>
      <w:r w:rsidRPr="00E96345">
        <w:rPr>
          <w:color w:val="000000"/>
        </w:rPr>
        <w:t>О чем в Едином государственном реестре прав на недвижимое имущество и сделок с ним 16 апреля 2010 года сделана запись регистрации №78-78-06/008/2010-014, что подтверждается Свидетельством о государственной регистрации права серия 78-АЖ № 155930 от 21 апреля 2011 года, выданном Управлением Федеральной службы государственной регистрации, кадастра и картографии по Санкт-Петербургу.</w:t>
      </w:r>
    </w:p>
    <w:p w:rsidR="00E96345" w:rsidRPr="00E96345" w:rsidRDefault="00E96345" w:rsidP="00E96345">
      <w:pPr>
        <w:jc w:val="both"/>
        <w:rPr>
          <w:color w:val="000000"/>
        </w:rPr>
      </w:pPr>
      <w:r w:rsidRPr="00E96345">
        <w:rPr>
          <w:color w:val="000000"/>
        </w:rPr>
        <w:tab/>
        <w:t xml:space="preserve">Земельный участок находится в залоге у Открытого акционерного общества «Сбербанк России» на </w:t>
      </w:r>
      <w:r>
        <w:rPr>
          <w:color w:val="000000"/>
        </w:rPr>
        <w:t xml:space="preserve">основании </w:t>
      </w:r>
      <w:r w:rsidRPr="00E96345">
        <w:rPr>
          <w:color w:val="000000"/>
        </w:rPr>
        <w:t>Договор</w:t>
      </w:r>
      <w:r>
        <w:rPr>
          <w:color w:val="000000"/>
        </w:rPr>
        <w:t>а</w:t>
      </w:r>
      <w:r w:rsidR="00355655">
        <w:rPr>
          <w:color w:val="000000"/>
        </w:rPr>
        <w:t xml:space="preserve"> ипотеки </w:t>
      </w:r>
      <w:r w:rsidRPr="00E96345">
        <w:rPr>
          <w:color w:val="000000"/>
        </w:rPr>
        <w:t>2009-2-101612/И-</w:t>
      </w:r>
      <w:r w:rsidR="00355655">
        <w:rPr>
          <w:color w:val="000000"/>
        </w:rPr>
        <w:t>1</w:t>
      </w:r>
      <w:r w:rsidRPr="00E96345">
        <w:rPr>
          <w:color w:val="000000"/>
        </w:rPr>
        <w:t xml:space="preserve"> от 25.05.2012, зарегистрированн</w:t>
      </w:r>
      <w:r w:rsidR="00355655">
        <w:rPr>
          <w:color w:val="000000"/>
        </w:rPr>
        <w:t>ого</w:t>
      </w:r>
      <w:r w:rsidRPr="00E96345">
        <w:rPr>
          <w:color w:val="000000"/>
        </w:rPr>
        <w:t xml:space="preserve"> </w:t>
      </w:r>
      <w:r w:rsidRPr="00E96345">
        <w:rPr>
          <w:bCs/>
        </w:rPr>
        <w:t>Управлением Федеральной службы государственной регистрации</w:t>
      </w:r>
      <w:r w:rsidR="00355655">
        <w:rPr>
          <w:bCs/>
        </w:rPr>
        <w:t>,</w:t>
      </w:r>
      <w:r w:rsidRPr="00E96345">
        <w:rPr>
          <w:bCs/>
        </w:rPr>
        <w:t xml:space="preserve"> кадастра и картографии по Санкт-Петербургу 27.06.2012 г.,</w:t>
      </w:r>
      <w:r>
        <w:rPr>
          <w:bCs/>
        </w:rPr>
        <w:t xml:space="preserve"> </w:t>
      </w:r>
      <w:r w:rsidRPr="00E96345">
        <w:rPr>
          <w:bCs/>
        </w:rPr>
        <w:t>номер регистрации: 78-78-06/019/2012-270</w:t>
      </w:r>
    </w:p>
    <w:p w:rsidR="00E96345" w:rsidRPr="00E96345" w:rsidRDefault="00E96345" w:rsidP="00E96345">
      <w:pPr>
        <w:jc w:val="both"/>
        <w:rPr>
          <w:b/>
          <w:bCs/>
          <w:color w:val="000000"/>
        </w:rPr>
      </w:pPr>
    </w:p>
    <w:p w:rsidR="00E96345" w:rsidRPr="00E96345" w:rsidRDefault="00E96345" w:rsidP="00E96345">
      <w:pPr>
        <w:jc w:val="both"/>
        <w:rPr>
          <w:b/>
          <w:bCs/>
          <w:color w:val="000000"/>
        </w:rPr>
      </w:pPr>
    </w:p>
    <w:p w:rsidR="00E96345" w:rsidRPr="00E96345" w:rsidRDefault="00E96345" w:rsidP="00E96345">
      <w:pPr>
        <w:jc w:val="both"/>
        <w:rPr>
          <w:b/>
          <w:bCs/>
          <w:color w:val="000000"/>
        </w:rPr>
      </w:pPr>
    </w:p>
    <w:p w:rsidR="00DF1D09" w:rsidRPr="00E96345" w:rsidRDefault="00DF1D09" w:rsidP="00DF1D09">
      <w:pPr>
        <w:numPr>
          <w:ilvl w:val="0"/>
          <w:numId w:val="4"/>
        </w:numPr>
        <w:jc w:val="both"/>
        <w:rPr>
          <w:b/>
          <w:bCs/>
          <w:color w:val="000000"/>
        </w:rPr>
      </w:pPr>
      <w:r w:rsidRPr="00E96345">
        <w:rPr>
          <w:b/>
        </w:rPr>
        <w:lastRenderedPageBreak/>
        <w:t>П. 11  Информации о проекте строительства читать в следующей редакции:</w:t>
      </w:r>
    </w:p>
    <w:p w:rsidR="00DF1D09" w:rsidRPr="00E96345" w:rsidRDefault="00DF1D09" w:rsidP="00DF1D09">
      <w:pPr>
        <w:ind w:left="720"/>
        <w:jc w:val="both"/>
        <w:rPr>
          <w:b/>
          <w:bCs/>
          <w:color w:val="000000"/>
        </w:rPr>
      </w:pPr>
    </w:p>
    <w:p w:rsidR="00DF1D09" w:rsidRPr="00E96345" w:rsidRDefault="00DF1D09" w:rsidP="00DF1D09">
      <w:pPr>
        <w:ind w:left="720"/>
        <w:jc w:val="both"/>
        <w:rPr>
          <w:b/>
          <w:bCs/>
          <w:color w:val="000000"/>
        </w:rPr>
      </w:pPr>
      <w:r w:rsidRPr="00E96345">
        <w:rPr>
          <w:b/>
          <w:bCs/>
          <w:color w:val="000000"/>
        </w:rPr>
        <w:t>11. Планируемая стоимость строительства жилого дома:</w:t>
      </w:r>
    </w:p>
    <w:p w:rsidR="00DF1D09" w:rsidRPr="00E96345" w:rsidRDefault="00DF1D09" w:rsidP="00DF1D09">
      <w:pPr>
        <w:ind w:left="720"/>
        <w:jc w:val="both"/>
      </w:pPr>
    </w:p>
    <w:p w:rsidR="00DF1D09" w:rsidRPr="00E96345" w:rsidRDefault="00DF1D09" w:rsidP="00DF1D09">
      <w:pPr>
        <w:ind w:firstLine="709"/>
        <w:jc w:val="both"/>
        <w:rPr>
          <w:color w:val="000000"/>
        </w:rPr>
      </w:pPr>
      <w:r w:rsidRPr="00E96345">
        <w:rPr>
          <w:color w:val="000000"/>
        </w:rPr>
        <w:t>Ориентировочная стоимость строительства (создания) жил</w:t>
      </w:r>
      <w:r w:rsidR="00F36BD8" w:rsidRPr="00E96345">
        <w:rPr>
          <w:color w:val="000000"/>
        </w:rPr>
        <w:t>ых</w:t>
      </w:r>
      <w:r w:rsidRPr="00E96345">
        <w:rPr>
          <w:color w:val="000000"/>
        </w:rPr>
        <w:t xml:space="preserve"> дом</w:t>
      </w:r>
      <w:r w:rsidR="00F36BD8" w:rsidRPr="00E96345">
        <w:rPr>
          <w:color w:val="000000"/>
        </w:rPr>
        <w:t>ов</w:t>
      </w:r>
      <w:r w:rsidRPr="00E96345">
        <w:rPr>
          <w:color w:val="000000"/>
        </w:rPr>
        <w:t xml:space="preserve"> на дату опубликования настоящей декларации составляет:</w:t>
      </w:r>
      <w:r w:rsidRPr="00E96345">
        <w:rPr>
          <w:rStyle w:val="a4"/>
          <w:color w:val="000000"/>
        </w:rPr>
        <w:t xml:space="preserve"> </w:t>
      </w:r>
      <w:r w:rsidR="00836626" w:rsidRPr="00E96345">
        <w:rPr>
          <w:rStyle w:val="a4"/>
          <w:color w:val="000000"/>
        </w:rPr>
        <w:t>3 487 232 913</w:t>
      </w:r>
      <w:r w:rsidRPr="00E96345">
        <w:rPr>
          <w:rStyle w:val="a4"/>
          <w:color w:val="000000"/>
        </w:rPr>
        <w:t xml:space="preserve"> </w:t>
      </w:r>
      <w:r w:rsidRPr="00E96345">
        <w:rPr>
          <w:color w:val="000000"/>
        </w:rPr>
        <w:t>(</w:t>
      </w:r>
      <w:r w:rsidR="004A4098" w:rsidRPr="00E96345">
        <w:rPr>
          <w:color w:val="000000"/>
        </w:rPr>
        <w:t>Три</w:t>
      </w:r>
      <w:r w:rsidRPr="00E96345">
        <w:rPr>
          <w:color w:val="000000"/>
        </w:rPr>
        <w:t xml:space="preserve"> миллиарда </w:t>
      </w:r>
      <w:r w:rsidR="00836626" w:rsidRPr="00E96345">
        <w:rPr>
          <w:color w:val="000000"/>
        </w:rPr>
        <w:t>четыреста восемьдесят семь миллионов двести тридцать две тысячи девятьсот тринадцать</w:t>
      </w:r>
      <w:r w:rsidRPr="00E96345">
        <w:rPr>
          <w:color w:val="000000"/>
        </w:rPr>
        <w:t>) рублей и подлежит корректировке при уточнении фактической стоимости закупаемых для целей строительства Объекта строительных материалов и оборудования, а также при изменении цен договоров подряда.</w:t>
      </w:r>
    </w:p>
    <w:p w:rsidR="00F41B2D" w:rsidRDefault="00F41B2D" w:rsidP="00DF1D09">
      <w:pPr>
        <w:ind w:firstLine="709"/>
        <w:jc w:val="both"/>
        <w:rPr>
          <w:color w:val="000000"/>
        </w:rPr>
      </w:pPr>
      <w:r w:rsidRPr="00E96345">
        <w:rPr>
          <w:color w:val="000000"/>
        </w:rPr>
        <w:t>Финансирование строительства жилого дома осуществляется за счет привлечения:</w:t>
      </w:r>
    </w:p>
    <w:p w:rsidR="003C4821" w:rsidRPr="00E96345" w:rsidRDefault="003C4821" w:rsidP="00DF1D0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денежных </w:t>
      </w:r>
      <w:r w:rsidRPr="00E96345">
        <w:rPr>
          <w:color w:val="000000"/>
        </w:rPr>
        <w:t>средств участников долевого строительства в размере</w:t>
      </w:r>
      <w:r>
        <w:rPr>
          <w:color w:val="000000"/>
        </w:rPr>
        <w:t xml:space="preserve"> 1 109 592 584,78 (Один миллиард сто девять миллионов пятьсот девяносто две тысячи пятьсот восемьдесят четыре рубля 78 копеек)</w:t>
      </w:r>
    </w:p>
    <w:p w:rsidR="00F41B2D" w:rsidRPr="00E96345" w:rsidRDefault="00F41B2D" w:rsidP="00DF1D09">
      <w:pPr>
        <w:ind w:firstLine="709"/>
        <w:jc w:val="both"/>
        <w:rPr>
          <w:color w:val="000000"/>
        </w:rPr>
      </w:pPr>
      <w:r w:rsidRPr="00E96345">
        <w:rPr>
          <w:color w:val="000000"/>
        </w:rPr>
        <w:t>- кредитных средств ОАО «Сбербанк России»</w:t>
      </w:r>
      <w:r w:rsidR="003C4821">
        <w:rPr>
          <w:color w:val="000000"/>
        </w:rPr>
        <w:t xml:space="preserve"> в размере</w:t>
      </w:r>
      <w:r w:rsidR="00F36BD8" w:rsidRPr="00E96345">
        <w:rPr>
          <w:color w:val="000000"/>
        </w:rPr>
        <w:t xml:space="preserve"> 1 672 074</w:t>
      </w:r>
      <w:r w:rsidR="003C4821">
        <w:rPr>
          <w:color w:val="000000"/>
        </w:rPr>
        <w:t> </w:t>
      </w:r>
      <w:r w:rsidR="00F36BD8" w:rsidRPr="00E96345">
        <w:rPr>
          <w:color w:val="000000"/>
        </w:rPr>
        <w:t>000</w:t>
      </w:r>
      <w:r w:rsidR="003C4821">
        <w:rPr>
          <w:color w:val="000000"/>
        </w:rPr>
        <w:t>,00</w:t>
      </w:r>
      <w:r w:rsidR="00F36BD8" w:rsidRPr="00E96345">
        <w:rPr>
          <w:color w:val="000000"/>
        </w:rPr>
        <w:t xml:space="preserve"> (Один миллиард шестьсот семьдесят два миллиона семьдесят четыре тысячи рублей</w:t>
      </w:r>
      <w:r w:rsidR="003C4821">
        <w:rPr>
          <w:color w:val="000000"/>
        </w:rPr>
        <w:t xml:space="preserve"> 00 копеек</w:t>
      </w:r>
      <w:r w:rsidR="003C4821" w:rsidRPr="00E96345">
        <w:rPr>
          <w:color w:val="000000"/>
        </w:rPr>
        <w:t>)</w:t>
      </w:r>
      <w:r w:rsidRPr="00E96345">
        <w:rPr>
          <w:color w:val="000000"/>
        </w:rPr>
        <w:t>;</w:t>
      </w:r>
    </w:p>
    <w:p w:rsidR="00F41B2D" w:rsidRPr="00E96345" w:rsidRDefault="00F41B2D" w:rsidP="00DF1D09">
      <w:pPr>
        <w:ind w:firstLine="709"/>
        <w:jc w:val="both"/>
        <w:rPr>
          <w:color w:val="000000"/>
        </w:rPr>
      </w:pPr>
      <w:r w:rsidRPr="00E96345">
        <w:rPr>
          <w:color w:val="000000"/>
        </w:rPr>
        <w:t>- собственных денежных</w:t>
      </w:r>
      <w:r w:rsidR="00836626" w:rsidRPr="00E96345">
        <w:rPr>
          <w:color w:val="000000"/>
        </w:rPr>
        <w:t xml:space="preserve"> средств застройщика</w:t>
      </w:r>
      <w:r w:rsidR="003C4821">
        <w:rPr>
          <w:color w:val="000000"/>
        </w:rPr>
        <w:t xml:space="preserve"> </w:t>
      </w:r>
      <w:r w:rsidR="003C4821" w:rsidRPr="00E96345">
        <w:rPr>
          <w:color w:val="000000"/>
        </w:rPr>
        <w:t>в размере</w:t>
      </w:r>
      <w:r w:rsidR="00836626" w:rsidRPr="00E96345">
        <w:rPr>
          <w:color w:val="000000"/>
        </w:rPr>
        <w:t xml:space="preserve"> </w:t>
      </w:r>
      <w:r w:rsidR="003C4821">
        <w:rPr>
          <w:color w:val="000000"/>
        </w:rPr>
        <w:t>705 566 328,22</w:t>
      </w:r>
      <w:r w:rsidR="00836626" w:rsidRPr="00E96345">
        <w:rPr>
          <w:color w:val="000000"/>
        </w:rPr>
        <w:t xml:space="preserve"> (</w:t>
      </w:r>
      <w:r w:rsidR="003C4821">
        <w:rPr>
          <w:color w:val="000000"/>
        </w:rPr>
        <w:t>Семьсот пять миллионов пятьсот шестьдесят шесть тысяч тридцать двадцать восемь</w:t>
      </w:r>
      <w:r w:rsidR="00836626" w:rsidRPr="00E96345">
        <w:rPr>
          <w:color w:val="000000"/>
        </w:rPr>
        <w:t xml:space="preserve"> рублей</w:t>
      </w:r>
      <w:r w:rsidR="003C4821">
        <w:rPr>
          <w:color w:val="000000"/>
        </w:rPr>
        <w:t xml:space="preserve"> 22 копейки)</w:t>
      </w:r>
      <w:r w:rsidRPr="00E96345">
        <w:rPr>
          <w:color w:val="000000"/>
        </w:rPr>
        <w:t>.</w:t>
      </w:r>
    </w:p>
    <w:p w:rsidR="00F41B2D" w:rsidRPr="00E96345" w:rsidRDefault="00F41B2D" w:rsidP="00DF1D09">
      <w:pPr>
        <w:ind w:firstLine="709"/>
        <w:jc w:val="both"/>
        <w:rPr>
          <w:color w:val="000000"/>
        </w:rPr>
      </w:pPr>
    </w:p>
    <w:p w:rsidR="00B40587" w:rsidRPr="00355655" w:rsidRDefault="00B40587" w:rsidP="00DF1D09">
      <w:pPr>
        <w:numPr>
          <w:ilvl w:val="0"/>
          <w:numId w:val="4"/>
        </w:numPr>
        <w:shd w:val="clear" w:color="auto" w:fill="FFFFFF"/>
        <w:jc w:val="both"/>
        <w:rPr>
          <w:b/>
        </w:rPr>
      </w:pPr>
      <w:r w:rsidRPr="00355655">
        <w:rPr>
          <w:b/>
        </w:rPr>
        <w:t>П. 13  Информации о проекте строительства читать в следующей редакции:</w:t>
      </w:r>
    </w:p>
    <w:p w:rsidR="00B40587" w:rsidRPr="00E96345" w:rsidRDefault="00B40587" w:rsidP="00B40587">
      <w:pPr>
        <w:shd w:val="clear" w:color="auto" w:fill="FFFFFF"/>
        <w:jc w:val="both"/>
        <w:rPr>
          <w:b/>
          <w:bCs/>
        </w:rPr>
      </w:pPr>
    </w:p>
    <w:p w:rsidR="00B40587" w:rsidRPr="00E96345" w:rsidRDefault="00B40587" w:rsidP="00DF1D09">
      <w:pPr>
        <w:shd w:val="clear" w:color="auto" w:fill="FFFFFF"/>
        <w:ind w:firstLine="360"/>
        <w:jc w:val="both"/>
        <w:rPr>
          <w:b/>
          <w:bCs/>
        </w:rPr>
      </w:pPr>
      <w:r w:rsidRPr="00E96345">
        <w:rPr>
          <w:b/>
          <w:bCs/>
        </w:rPr>
        <w:t>13. Способ обеспечения исполнения обязательств застройщика по договору:</w:t>
      </w:r>
    </w:p>
    <w:p w:rsidR="00DF1D09" w:rsidRPr="00E96345" w:rsidRDefault="00DF1D09" w:rsidP="00DF1D09">
      <w:pPr>
        <w:ind w:firstLine="709"/>
        <w:jc w:val="both"/>
        <w:rPr>
          <w:bCs/>
        </w:rPr>
      </w:pPr>
    </w:p>
    <w:p w:rsidR="00B40587" w:rsidRPr="00E96345" w:rsidRDefault="00A55410" w:rsidP="00DF1D09">
      <w:pPr>
        <w:ind w:firstLine="709"/>
        <w:jc w:val="both"/>
        <w:rPr>
          <w:bCs/>
        </w:rPr>
      </w:pPr>
      <w:r w:rsidRPr="00E96345">
        <w:rPr>
          <w:bCs/>
        </w:rPr>
        <w:t>Залог</w:t>
      </w:r>
      <w:r w:rsidR="00B40587" w:rsidRPr="00E96345">
        <w:rPr>
          <w:bCs/>
        </w:rPr>
        <w:t xml:space="preserve"> в порядке</w:t>
      </w:r>
      <w:r w:rsidRPr="00E96345">
        <w:rPr>
          <w:bCs/>
        </w:rPr>
        <w:t>,</w:t>
      </w:r>
      <w:r w:rsidR="00B40587" w:rsidRPr="00E96345">
        <w:rPr>
          <w:bCs/>
        </w:rPr>
        <w:t xml:space="preserve"> предусмотренном ст. 13-15 ФЗ № 214 — ФЗ от 30.12.2004 года «Об участии в долевом строительстве многоквартирных домов и иных объектов недвижимости и внесении изменений в нек</w:t>
      </w:r>
      <w:r w:rsidRPr="00E96345">
        <w:rPr>
          <w:bCs/>
        </w:rPr>
        <w:t>оторые законодательные акты РФ»;</w:t>
      </w:r>
    </w:p>
    <w:p w:rsidR="00A55410" w:rsidRPr="00E96345" w:rsidRDefault="00F41B2D" w:rsidP="00DF1D09">
      <w:pPr>
        <w:ind w:firstLine="709"/>
        <w:jc w:val="both"/>
        <w:rPr>
          <w:bCs/>
        </w:rPr>
      </w:pPr>
      <w:r w:rsidRPr="00E96345">
        <w:rPr>
          <w:bCs/>
        </w:rPr>
        <w:t>Залог</w:t>
      </w:r>
      <w:r w:rsidR="00A55410" w:rsidRPr="00E96345">
        <w:rPr>
          <w:bCs/>
        </w:rPr>
        <w:t xml:space="preserve"> </w:t>
      </w:r>
      <w:r w:rsidR="00DF1D09" w:rsidRPr="00E96345">
        <w:rPr>
          <w:bCs/>
        </w:rPr>
        <w:t>земельного участка</w:t>
      </w:r>
      <w:r w:rsidR="0056560A" w:rsidRPr="00E96345">
        <w:rPr>
          <w:bCs/>
        </w:rPr>
        <w:t>, общей площадью 34 885 кв.м., расположенного</w:t>
      </w:r>
      <w:r w:rsidR="00DF1D09" w:rsidRPr="00E96345">
        <w:rPr>
          <w:bCs/>
        </w:rPr>
        <w:t xml:space="preserve"> </w:t>
      </w:r>
      <w:r w:rsidR="00DF1D09" w:rsidRPr="00E96345">
        <w:t xml:space="preserve">по адресу: </w:t>
      </w:r>
      <w:r w:rsidR="00DF1D09" w:rsidRPr="00E96345">
        <w:rPr>
          <w:b/>
        </w:rPr>
        <w:t xml:space="preserve"> </w:t>
      </w:r>
      <w:r w:rsidR="00DF1D09" w:rsidRPr="00E96345">
        <w:t>Санкт-Петербург, Пушкинский район, поселок Шушары, территория предприятия «Шушары», участок 463, к</w:t>
      </w:r>
      <w:r w:rsidR="00DF1D09" w:rsidRPr="00E96345">
        <w:rPr>
          <w:bCs/>
        </w:rPr>
        <w:t xml:space="preserve">адастровый № 78:42:15104:46, </w:t>
      </w:r>
      <w:r w:rsidR="00A55410" w:rsidRPr="00E96345">
        <w:rPr>
          <w:bCs/>
        </w:rPr>
        <w:t>в порядке, предусмотренном пп. 6, 7 ст. 13 ФЗ № 214 — ФЗ от 30.12.2004 года «Об участии в долевом строительстве многоквартирных домов и иных объектов недвижимости и внесении изменений в некоторые законодательные акты РФ»</w:t>
      </w:r>
      <w:r w:rsidR="00DF1D09" w:rsidRPr="00E96345">
        <w:rPr>
          <w:bCs/>
        </w:rPr>
        <w:t>,</w:t>
      </w:r>
      <w:r w:rsidRPr="00E96345">
        <w:rPr>
          <w:bCs/>
        </w:rPr>
        <w:t xml:space="preserve"> в ОАО «Сбербанк России».</w:t>
      </w:r>
    </w:p>
    <w:p w:rsidR="00B40587" w:rsidRPr="00355655" w:rsidRDefault="00B40587" w:rsidP="00B40587">
      <w:pPr>
        <w:jc w:val="both"/>
        <w:rPr>
          <w:b/>
          <w:bCs/>
        </w:rPr>
      </w:pPr>
    </w:p>
    <w:p w:rsidR="00F41B2D" w:rsidRPr="00355655" w:rsidRDefault="00F41B2D" w:rsidP="00F41B2D">
      <w:pPr>
        <w:numPr>
          <w:ilvl w:val="0"/>
          <w:numId w:val="4"/>
        </w:numPr>
        <w:jc w:val="both"/>
        <w:rPr>
          <w:b/>
          <w:bCs/>
        </w:rPr>
      </w:pPr>
      <w:r w:rsidRPr="00355655">
        <w:rPr>
          <w:b/>
        </w:rPr>
        <w:t>П. 14  Информации о проекте строительства читать в следующей редакции:</w:t>
      </w:r>
    </w:p>
    <w:p w:rsidR="00F41B2D" w:rsidRPr="00E96345" w:rsidRDefault="00F41B2D" w:rsidP="0056560A">
      <w:pPr>
        <w:ind w:firstLine="709"/>
        <w:jc w:val="both"/>
        <w:rPr>
          <w:b/>
          <w:bCs/>
        </w:rPr>
      </w:pPr>
    </w:p>
    <w:p w:rsidR="00B40587" w:rsidRPr="00E96345" w:rsidRDefault="00B40587" w:rsidP="0056560A">
      <w:pPr>
        <w:ind w:firstLine="709"/>
        <w:jc w:val="both"/>
        <w:rPr>
          <w:b/>
          <w:bCs/>
        </w:rPr>
      </w:pPr>
      <w:r w:rsidRPr="00E96345">
        <w:rPr>
          <w:b/>
          <w:bCs/>
        </w:rPr>
        <w:t>14. Иные договоры и сделки, на основании которых привлекаются денежные средства для строительства многоквартирных домов, за исключением привлечения денежных средств на основании договоров</w:t>
      </w:r>
      <w:r w:rsidR="00DF1D09" w:rsidRPr="00E96345">
        <w:rPr>
          <w:b/>
          <w:bCs/>
        </w:rPr>
        <w:t xml:space="preserve"> долевого участия</w:t>
      </w:r>
      <w:r w:rsidRPr="00E96345">
        <w:rPr>
          <w:b/>
          <w:bCs/>
        </w:rPr>
        <w:t>:</w:t>
      </w:r>
    </w:p>
    <w:p w:rsidR="00B40587" w:rsidRPr="00E96345" w:rsidRDefault="00B40587" w:rsidP="0056560A">
      <w:pPr>
        <w:ind w:left="720"/>
        <w:jc w:val="both"/>
        <w:rPr>
          <w:color w:val="000000"/>
        </w:rPr>
      </w:pPr>
    </w:p>
    <w:p w:rsidR="00B40587" w:rsidRDefault="00F41B2D" w:rsidP="00F41B2D">
      <w:pPr>
        <w:ind w:firstLine="709"/>
        <w:jc w:val="both"/>
        <w:rPr>
          <w:bCs/>
        </w:rPr>
      </w:pPr>
      <w:r w:rsidRPr="00E96345">
        <w:rPr>
          <w:color w:val="000000"/>
        </w:rPr>
        <w:t>Договор ипотеки 2009-2-101612/И-</w:t>
      </w:r>
      <w:r w:rsidR="00355655">
        <w:rPr>
          <w:color w:val="000000"/>
        </w:rPr>
        <w:t>1</w:t>
      </w:r>
      <w:r w:rsidRPr="00E96345">
        <w:rPr>
          <w:color w:val="000000"/>
        </w:rPr>
        <w:t xml:space="preserve"> от 25.05.2012</w:t>
      </w:r>
      <w:r w:rsidR="00E96345">
        <w:rPr>
          <w:color w:val="000000"/>
        </w:rPr>
        <w:t xml:space="preserve"> г.</w:t>
      </w:r>
      <w:r w:rsidRPr="00E96345">
        <w:rPr>
          <w:color w:val="000000"/>
        </w:rPr>
        <w:t xml:space="preserve">, зарегистрированный </w:t>
      </w:r>
      <w:r w:rsidRPr="00E96345">
        <w:rPr>
          <w:bCs/>
        </w:rPr>
        <w:t>Управлением Федеральной службы государственной регистрации кадастра и картографии по Санкт-Петербургу 27.06.2012 г.,</w:t>
      </w:r>
      <w:r w:rsidR="00E96345">
        <w:rPr>
          <w:bCs/>
        </w:rPr>
        <w:t xml:space="preserve"> </w:t>
      </w:r>
      <w:r w:rsidRPr="00E96345">
        <w:rPr>
          <w:bCs/>
        </w:rPr>
        <w:t>номер регистрации: 78-78-06/019/2012-270.</w:t>
      </w:r>
    </w:p>
    <w:p w:rsidR="00E96345" w:rsidRPr="00E96345" w:rsidRDefault="00E96345" w:rsidP="00F41B2D">
      <w:pPr>
        <w:ind w:firstLine="709"/>
        <w:jc w:val="both"/>
        <w:rPr>
          <w:color w:val="000000"/>
        </w:rPr>
      </w:pPr>
      <w:r>
        <w:rPr>
          <w:bCs/>
        </w:rPr>
        <w:t>Договор об открытии невозобновляемой кредитной линии №2009-2-101612 от 25.05.2012 г.</w:t>
      </w:r>
    </w:p>
    <w:p w:rsidR="00B40587" w:rsidRPr="00E96345" w:rsidRDefault="00B40587" w:rsidP="00F41B2D">
      <w:pPr>
        <w:ind w:firstLine="709"/>
        <w:jc w:val="both"/>
      </w:pPr>
    </w:p>
    <w:p w:rsidR="00B40587" w:rsidRPr="00E96345" w:rsidRDefault="00B40587">
      <w:pPr>
        <w:jc w:val="both"/>
      </w:pPr>
    </w:p>
    <w:p w:rsidR="00B40587" w:rsidRPr="00E96345" w:rsidRDefault="00B40587">
      <w:pPr>
        <w:shd w:val="clear" w:color="auto" w:fill="FFFFFF"/>
        <w:jc w:val="center"/>
        <w:rPr>
          <w:b/>
        </w:rPr>
      </w:pPr>
    </w:p>
    <w:p w:rsidR="00B40587" w:rsidRPr="00E96345" w:rsidRDefault="00B40587">
      <w:pPr>
        <w:jc w:val="both"/>
        <w:rPr>
          <w:b/>
          <w:bCs/>
          <w:color w:val="000000"/>
        </w:rPr>
      </w:pPr>
      <w:r w:rsidRPr="00E96345">
        <w:rPr>
          <w:b/>
          <w:bCs/>
          <w:color w:val="000000"/>
        </w:rPr>
        <w:t>Директор ООО «Строительная</w:t>
      </w:r>
    </w:p>
    <w:p w:rsidR="00B40587" w:rsidRPr="00E96345" w:rsidRDefault="00B40587" w:rsidP="00E96345">
      <w:r w:rsidRPr="00E96345">
        <w:rPr>
          <w:b/>
          <w:bCs/>
          <w:color w:val="000000"/>
        </w:rPr>
        <w:t>компания «Дальпитерстрой»</w:t>
      </w:r>
      <w:r w:rsidRPr="00E96345">
        <w:rPr>
          <w:b/>
          <w:bCs/>
          <w:color w:val="000000"/>
        </w:rPr>
        <w:tab/>
      </w:r>
      <w:r w:rsidR="00E96345">
        <w:rPr>
          <w:b/>
          <w:bCs/>
          <w:color w:val="000000"/>
        </w:rPr>
        <w:tab/>
      </w:r>
      <w:r w:rsidRPr="00E96345">
        <w:rPr>
          <w:b/>
          <w:bCs/>
          <w:color w:val="000000"/>
        </w:rPr>
        <w:tab/>
      </w:r>
      <w:r w:rsidRPr="00E96345">
        <w:rPr>
          <w:b/>
          <w:bCs/>
          <w:color w:val="000000"/>
        </w:rPr>
        <w:tab/>
        <w:t xml:space="preserve">                                       Скоров А.А.</w:t>
      </w:r>
    </w:p>
    <w:sectPr w:rsidR="00B40587" w:rsidRPr="00E9634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71" w:right="1134" w:bottom="758" w:left="1134" w:header="557" w:footer="1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93" w:rsidRDefault="00692E93">
      <w:r>
        <w:separator/>
      </w:r>
    </w:p>
  </w:endnote>
  <w:endnote w:type="continuationSeparator" w:id="0">
    <w:p w:rsidR="00692E93" w:rsidRDefault="0069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1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98" w:rsidRDefault="004A40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98" w:rsidRDefault="004A409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98" w:rsidRDefault="004A40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93" w:rsidRDefault="00692E93">
      <w:r>
        <w:separator/>
      </w:r>
    </w:p>
  </w:footnote>
  <w:footnote w:type="continuationSeparator" w:id="0">
    <w:p w:rsidR="00692E93" w:rsidRDefault="0069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98" w:rsidRDefault="004A409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098" w:rsidRDefault="004A40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4EED2ED4"/>
    <w:multiLevelType w:val="hybridMultilevel"/>
    <w:tmpl w:val="5C5E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C5438"/>
    <w:multiLevelType w:val="hybridMultilevel"/>
    <w:tmpl w:val="0F4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87"/>
    <w:rsid w:val="0017292F"/>
    <w:rsid w:val="00325A7B"/>
    <w:rsid w:val="00355655"/>
    <w:rsid w:val="003C4821"/>
    <w:rsid w:val="004A4098"/>
    <w:rsid w:val="0056003D"/>
    <w:rsid w:val="0056560A"/>
    <w:rsid w:val="0068263C"/>
    <w:rsid w:val="00692E93"/>
    <w:rsid w:val="006C0556"/>
    <w:rsid w:val="00836626"/>
    <w:rsid w:val="00A438FF"/>
    <w:rsid w:val="00A55410"/>
    <w:rsid w:val="00B40587"/>
    <w:rsid w:val="00DF1D09"/>
    <w:rsid w:val="00E96345"/>
    <w:rsid w:val="00F10998"/>
    <w:rsid w:val="00F36BD8"/>
    <w:rsid w:val="00F4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20ACA09-3AC4-4CB2-AB49-29D23D0B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paragraph" w:customStyle="1" w:styleId="10">
    <w:name w:val="Заголовок1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a">
    <w:name w:val="Title"/>
    <w:basedOn w:val="10"/>
    <w:next w:val="ab"/>
    <w:qFormat/>
  </w:style>
  <w:style w:type="paragraph" w:styleId="ab">
    <w:name w:val="Subtitle"/>
    <w:basedOn w:val="10"/>
    <w:next w:val="a8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Заголовок таблицы"/>
    <w:basedOn w:val="ac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36B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6BD8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5052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EULomteva</dc:creator>
  <cp:keywords/>
  <cp:lastModifiedBy>Дмитрий</cp:lastModifiedBy>
  <cp:revision>2</cp:revision>
  <cp:lastPrinted>2012-06-28T21:05:00Z</cp:lastPrinted>
  <dcterms:created xsi:type="dcterms:W3CDTF">2016-11-21T14:43:00Z</dcterms:created>
  <dcterms:modified xsi:type="dcterms:W3CDTF">2016-11-21T14:43:00Z</dcterms:modified>
</cp:coreProperties>
</file>